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9360" w:type="dxa"/>
        <w:tblLook w:val="04A0" w:firstRow="1" w:lastRow="0" w:firstColumn="1" w:lastColumn="0" w:noHBand="0" w:noVBand="1"/>
      </w:tblPr>
      <w:tblGrid>
        <w:gridCol w:w="1390"/>
        <w:gridCol w:w="4819"/>
      </w:tblGrid>
      <w:tr w:rsidR="006A24C4" w:rsidRPr="00287847" w:rsidTr="00871FDC">
        <w:tc>
          <w:tcPr>
            <w:tcW w:w="1390" w:type="dxa"/>
          </w:tcPr>
          <w:p w:rsidR="006A24C4" w:rsidRPr="00287847" w:rsidRDefault="00570352" w:rsidP="00984732">
            <w:pPr>
              <w:rPr>
                <w:rFonts w:ascii="Arial" w:hAnsi="Arial" w:cs="Arial"/>
                <w:lang w:val="fi-FI"/>
              </w:rPr>
            </w:pPr>
            <w:r w:rsidRPr="00287847">
              <w:rPr>
                <w:rFonts w:ascii="Arial" w:hAnsi="Arial" w:cs="Arial"/>
                <w:lang w:val="fi-FI"/>
              </w:rPr>
              <w:t>Päivämäärä</w:t>
            </w:r>
          </w:p>
        </w:tc>
        <w:tc>
          <w:tcPr>
            <w:tcW w:w="4819" w:type="dxa"/>
          </w:tcPr>
          <w:p w:rsidR="006A24C4" w:rsidRPr="00287847" w:rsidRDefault="00C51B23" w:rsidP="00984732">
            <w:pPr>
              <w:rPr>
                <w:rFonts w:ascii="Arial" w:hAnsi="Arial" w:cs="Arial"/>
                <w:lang w:val="fi-FI"/>
              </w:rPr>
            </w:pPr>
            <w:r w:rsidRPr="00287847">
              <w:rPr>
                <w:rFonts w:ascii="Arial" w:hAnsi="Arial" w:cs="Arial"/>
                <w:lang w:val="fi-FI"/>
              </w:rPr>
              <w:t xml:space="preserve">                       </w:t>
            </w:r>
            <w:r w:rsidR="008C583F">
              <w:rPr>
                <w:rFonts w:ascii="Arial" w:hAnsi="Arial" w:cs="Arial"/>
                <w:lang w:val="fi-FI"/>
              </w:rPr>
              <w:t xml:space="preserve">                              </w:t>
            </w:r>
          </w:p>
        </w:tc>
      </w:tr>
      <w:tr w:rsidR="001B71BE" w:rsidRPr="00287847" w:rsidTr="00871FDC">
        <w:tc>
          <w:tcPr>
            <w:tcW w:w="1390" w:type="dxa"/>
          </w:tcPr>
          <w:p w:rsidR="001B71BE" w:rsidRPr="00287847" w:rsidRDefault="001B71BE" w:rsidP="00984732">
            <w:pPr>
              <w:rPr>
                <w:rFonts w:ascii="Arial" w:hAnsi="Arial" w:cs="Arial"/>
                <w:lang w:val="fi-FI"/>
              </w:rPr>
            </w:pPr>
            <w:r w:rsidRPr="00287847">
              <w:rPr>
                <w:rFonts w:ascii="Arial" w:hAnsi="Arial" w:cs="Arial"/>
                <w:lang w:val="fi-FI"/>
              </w:rPr>
              <w:t>Nimi:</w:t>
            </w:r>
          </w:p>
        </w:tc>
        <w:tc>
          <w:tcPr>
            <w:tcW w:w="4819" w:type="dxa"/>
          </w:tcPr>
          <w:p w:rsidR="001B71BE" w:rsidRPr="00287847" w:rsidRDefault="001B71BE" w:rsidP="00984732">
            <w:pPr>
              <w:rPr>
                <w:rFonts w:ascii="Arial" w:hAnsi="Arial" w:cs="Arial"/>
                <w:lang w:val="fi-FI"/>
              </w:rPr>
            </w:pPr>
          </w:p>
        </w:tc>
      </w:tr>
      <w:tr w:rsidR="006A24C4" w:rsidRPr="00287847" w:rsidTr="00871FDC">
        <w:tc>
          <w:tcPr>
            <w:tcW w:w="1390" w:type="dxa"/>
          </w:tcPr>
          <w:p w:rsidR="006A24C4" w:rsidRPr="00287847" w:rsidRDefault="00570352" w:rsidP="00984732">
            <w:pPr>
              <w:rPr>
                <w:rFonts w:ascii="Arial" w:hAnsi="Arial" w:cs="Arial"/>
                <w:lang w:val="fi-FI"/>
              </w:rPr>
            </w:pPr>
            <w:r w:rsidRPr="00287847">
              <w:rPr>
                <w:rFonts w:ascii="Arial" w:hAnsi="Arial" w:cs="Arial"/>
                <w:lang w:val="fi-FI"/>
              </w:rPr>
              <w:t>P</w:t>
            </w:r>
            <w:r w:rsidR="006A24C4" w:rsidRPr="00287847">
              <w:rPr>
                <w:rFonts w:ascii="Arial" w:hAnsi="Arial" w:cs="Arial"/>
                <w:lang w:val="fi-FI"/>
              </w:rPr>
              <w:t>uh.</w:t>
            </w:r>
          </w:p>
        </w:tc>
        <w:tc>
          <w:tcPr>
            <w:tcW w:w="4819" w:type="dxa"/>
          </w:tcPr>
          <w:p w:rsidR="006A24C4" w:rsidRPr="00287847" w:rsidRDefault="006A24C4" w:rsidP="00984732">
            <w:pPr>
              <w:rPr>
                <w:rFonts w:ascii="Arial" w:hAnsi="Arial" w:cs="Arial"/>
                <w:lang w:val="fi-FI"/>
              </w:rPr>
            </w:pPr>
          </w:p>
        </w:tc>
      </w:tr>
      <w:tr w:rsidR="006A24C4" w:rsidRPr="00287847" w:rsidTr="00871FDC">
        <w:tc>
          <w:tcPr>
            <w:tcW w:w="1390" w:type="dxa"/>
          </w:tcPr>
          <w:p w:rsidR="006A24C4" w:rsidRPr="00287847" w:rsidRDefault="00593DEA" w:rsidP="00570352">
            <w:pPr>
              <w:rPr>
                <w:rFonts w:ascii="Arial" w:hAnsi="Arial" w:cs="Arial"/>
                <w:lang w:val="fi-FI"/>
              </w:rPr>
            </w:pPr>
            <w:bookmarkStart w:id="0" w:name="_GoBack"/>
            <w:r w:rsidRPr="00287847">
              <w:rPr>
                <w:rFonts w:ascii="Arial" w:hAnsi="Arial" w:cs="Arial"/>
                <w:lang w:val="fi-FI"/>
              </w:rPr>
              <w:t>Sähköposti</w:t>
            </w:r>
            <w:r w:rsidR="00570352" w:rsidRPr="00287847">
              <w:rPr>
                <w:rFonts w:ascii="Arial" w:hAnsi="Arial" w:cs="Arial"/>
                <w:lang w:val="fi-FI"/>
              </w:rPr>
              <w:t>:</w:t>
            </w:r>
          </w:p>
        </w:tc>
        <w:tc>
          <w:tcPr>
            <w:tcW w:w="4819" w:type="dxa"/>
          </w:tcPr>
          <w:p w:rsidR="006A24C4" w:rsidRPr="00287847" w:rsidRDefault="006A24C4" w:rsidP="00984732">
            <w:pPr>
              <w:rPr>
                <w:rFonts w:ascii="Arial" w:hAnsi="Arial" w:cs="Arial"/>
                <w:lang w:val="fi-FI"/>
              </w:rPr>
            </w:pPr>
          </w:p>
        </w:tc>
      </w:tr>
      <w:bookmarkEnd w:id="0"/>
    </w:tbl>
    <w:p w:rsidR="006A24C4" w:rsidRPr="00287847" w:rsidRDefault="006A24C4">
      <w:pPr>
        <w:spacing w:before="13" w:line="60" w:lineRule="exact"/>
        <w:rPr>
          <w:rFonts w:ascii="Arial" w:hAnsi="Arial" w:cs="Arial"/>
        </w:rPr>
      </w:pPr>
    </w:p>
    <w:p w:rsidR="000B769F" w:rsidRPr="00287847" w:rsidRDefault="000B769F">
      <w:pPr>
        <w:spacing w:before="13" w:line="60" w:lineRule="exact"/>
        <w:rPr>
          <w:rFonts w:ascii="Arial" w:hAnsi="Arial" w:cs="Arial"/>
        </w:rPr>
      </w:pPr>
    </w:p>
    <w:p w:rsidR="000B769F" w:rsidRPr="00287847" w:rsidRDefault="000B769F">
      <w:pPr>
        <w:spacing w:before="13" w:line="60" w:lineRule="exact"/>
        <w:rPr>
          <w:rFonts w:ascii="Arial" w:hAnsi="Arial" w:cs="Arial"/>
        </w:rPr>
      </w:pPr>
    </w:p>
    <w:p w:rsidR="00784661" w:rsidRPr="00287847" w:rsidRDefault="00784661">
      <w:pPr>
        <w:spacing w:before="13" w:line="60" w:lineRule="exact"/>
        <w:rPr>
          <w:rFonts w:ascii="Arial" w:hAnsi="Arial" w:cs="Arial"/>
        </w:rPr>
      </w:pPr>
    </w:p>
    <w:p w:rsidR="00784661" w:rsidRPr="00287847" w:rsidRDefault="00784661">
      <w:pPr>
        <w:spacing w:before="13" w:line="60" w:lineRule="exact"/>
        <w:rPr>
          <w:rFonts w:ascii="Arial" w:hAnsi="Arial" w:cs="Arial"/>
        </w:rPr>
      </w:pPr>
    </w:p>
    <w:p w:rsidR="00784661" w:rsidRPr="00287847" w:rsidRDefault="00784661">
      <w:pPr>
        <w:spacing w:before="13" w:line="60" w:lineRule="exact"/>
        <w:rPr>
          <w:rFonts w:ascii="Arial" w:hAnsi="Arial" w:cs="Arial"/>
        </w:rPr>
      </w:pPr>
    </w:p>
    <w:p w:rsidR="00784661" w:rsidRPr="00287847" w:rsidRDefault="00784661">
      <w:pPr>
        <w:spacing w:before="13" w:line="60" w:lineRule="exact"/>
        <w:rPr>
          <w:rFonts w:ascii="Arial" w:hAnsi="Arial" w:cs="Arial"/>
        </w:rPr>
      </w:pPr>
    </w:p>
    <w:p w:rsidR="00784661" w:rsidRPr="00287847" w:rsidRDefault="00784661">
      <w:pPr>
        <w:spacing w:before="13" w:line="60" w:lineRule="exact"/>
        <w:rPr>
          <w:rFonts w:ascii="Arial" w:hAnsi="Arial" w:cs="Arial"/>
        </w:rPr>
      </w:pPr>
    </w:p>
    <w:p w:rsidR="00784661" w:rsidRPr="00287847" w:rsidRDefault="00784661">
      <w:pPr>
        <w:spacing w:before="13" w:line="60" w:lineRule="exact"/>
        <w:rPr>
          <w:rFonts w:ascii="Arial" w:hAnsi="Arial" w:cs="Arial"/>
        </w:rPr>
      </w:pPr>
    </w:p>
    <w:p w:rsidR="00784661" w:rsidRPr="00287847" w:rsidRDefault="00784661">
      <w:pPr>
        <w:spacing w:before="13" w:line="60" w:lineRule="exact"/>
        <w:rPr>
          <w:rFonts w:ascii="Arial" w:hAnsi="Arial" w:cs="Arial"/>
        </w:rPr>
      </w:pPr>
    </w:p>
    <w:p w:rsidR="00784661" w:rsidRPr="00287847" w:rsidRDefault="00784661">
      <w:pPr>
        <w:spacing w:before="13" w:line="60" w:lineRule="exact"/>
        <w:rPr>
          <w:rFonts w:ascii="Arial" w:hAnsi="Arial" w:cs="Arial"/>
        </w:rPr>
      </w:pPr>
    </w:p>
    <w:tbl>
      <w:tblPr>
        <w:tblStyle w:val="TableNormal1"/>
        <w:tblW w:w="0" w:type="auto"/>
        <w:tblInd w:w="148" w:type="dxa"/>
        <w:tblLayout w:type="fixed"/>
        <w:tblLook w:val="01E0" w:firstRow="1" w:lastRow="1" w:firstColumn="1" w:lastColumn="1" w:noHBand="0" w:noVBand="0"/>
      </w:tblPr>
      <w:tblGrid>
        <w:gridCol w:w="7557"/>
        <w:gridCol w:w="7849"/>
      </w:tblGrid>
      <w:tr w:rsidR="00784661" w:rsidRPr="00287847" w:rsidTr="003868A1">
        <w:trPr>
          <w:trHeight w:hRule="exact" w:val="497"/>
        </w:trPr>
        <w:tc>
          <w:tcPr>
            <w:tcW w:w="7557" w:type="dxa"/>
            <w:tcBorders>
              <w:top w:val="single" w:sz="4" w:space="0" w:color="auto"/>
              <w:left w:val="single" w:sz="5" w:space="0" w:color="000000"/>
              <w:bottom w:val="single" w:sz="5" w:space="0" w:color="000000"/>
              <w:right w:val="single" w:sz="5" w:space="0" w:color="000000"/>
            </w:tcBorders>
            <w:shd w:val="clear" w:color="auto" w:fill="D9D9D9" w:themeFill="background1" w:themeFillShade="D9"/>
            <w:vAlign w:val="center"/>
          </w:tcPr>
          <w:p w:rsidR="00784661" w:rsidRPr="00287847" w:rsidRDefault="00784661" w:rsidP="0032174B">
            <w:pPr>
              <w:pStyle w:val="TableParagraph"/>
              <w:ind w:left="529" w:right="160" w:hanging="360"/>
              <w:rPr>
                <w:rFonts w:ascii="Arial" w:hAnsi="Arial" w:cs="Arial"/>
                <w:b/>
                <w:i/>
                <w:color w:val="0070C0"/>
                <w:spacing w:val="-1"/>
                <w:lang w:val="fi-FI"/>
              </w:rPr>
            </w:pPr>
            <w:r w:rsidRPr="00287847">
              <w:rPr>
                <w:rFonts w:ascii="Arial" w:hAnsi="Arial" w:cs="Arial"/>
                <w:b/>
                <w:i/>
                <w:spacing w:val="-1"/>
                <w:lang w:val="fi-FI"/>
              </w:rPr>
              <w:t>PERUSKOULUTUS</w:t>
            </w:r>
          </w:p>
        </w:tc>
        <w:tc>
          <w:tcPr>
            <w:tcW w:w="7849" w:type="dxa"/>
            <w:tcBorders>
              <w:top w:val="single" w:sz="4" w:space="0" w:color="auto"/>
              <w:left w:val="single" w:sz="5" w:space="0" w:color="000000"/>
              <w:bottom w:val="single" w:sz="5" w:space="0" w:color="000000"/>
              <w:right w:val="single" w:sz="4" w:space="0" w:color="auto"/>
            </w:tcBorders>
            <w:shd w:val="clear" w:color="auto" w:fill="D9D9D9" w:themeFill="background1" w:themeFillShade="D9"/>
            <w:vAlign w:val="center"/>
          </w:tcPr>
          <w:p w:rsidR="00784661" w:rsidRPr="00287847" w:rsidRDefault="00287847" w:rsidP="0032174B">
            <w:pPr>
              <w:rPr>
                <w:rFonts w:ascii="Arial" w:hAnsi="Arial" w:cs="Arial"/>
                <w:lang w:val="fi-FI"/>
              </w:rPr>
            </w:pPr>
            <w:r w:rsidRPr="00287847">
              <w:rPr>
                <w:rFonts w:ascii="Arial" w:hAnsi="Arial" w:cs="Arial"/>
                <w:b/>
                <w:lang w:val="fi-FI"/>
              </w:rPr>
              <w:t xml:space="preserve"> </w:t>
            </w:r>
            <w:r w:rsidR="00784661" w:rsidRPr="00287847">
              <w:rPr>
                <w:rFonts w:ascii="Arial" w:hAnsi="Arial" w:cs="Arial"/>
                <w:b/>
                <w:lang w:val="fi-FI"/>
              </w:rPr>
              <w:t>OPPILAITOS, LINJA, VALMISTUMISVUOSI</w:t>
            </w:r>
          </w:p>
        </w:tc>
      </w:tr>
      <w:tr w:rsidR="00784661" w:rsidRPr="0035430E" w:rsidTr="007E7274">
        <w:trPr>
          <w:trHeight w:hRule="exact" w:val="1224"/>
        </w:trPr>
        <w:tc>
          <w:tcPr>
            <w:tcW w:w="7557" w:type="dxa"/>
            <w:tcBorders>
              <w:top w:val="single" w:sz="4" w:space="0" w:color="auto"/>
              <w:left w:val="single" w:sz="5" w:space="0" w:color="000000"/>
              <w:bottom w:val="single" w:sz="5" w:space="0" w:color="000000"/>
              <w:right w:val="single" w:sz="5" w:space="0" w:color="000000"/>
            </w:tcBorders>
            <w:shd w:val="clear" w:color="auto" w:fill="FDE9D9" w:themeFill="accent6" w:themeFillTint="33"/>
            <w:vAlign w:val="center"/>
          </w:tcPr>
          <w:p w:rsidR="0035430E" w:rsidRPr="0035430E" w:rsidRDefault="0035430E" w:rsidP="0035430E">
            <w:pPr>
              <w:pStyle w:val="TableParagraph"/>
              <w:ind w:left="130" w:right="160" w:firstLine="39"/>
              <w:rPr>
                <w:rFonts w:ascii="Arial" w:hAnsi="Arial" w:cs="Arial"/>
                <w:lang w:val="fi-FI"/>
              </w:rPr>
            </w:pPr>
            <w:r w:rsidRPr="0035430E">
              <w:rPr>
                <w:rFonts w:ascii="Arial" w:hAnsi="Arial" w:cs="Arial"/>
                <w:lang w:val="fi-FI"/>
              </w:rPr>
              <w:t>1. Luonn</w:t>
            </w:r>
            <w:r>
              <w:rPr>
                <w:rFonts w:ascii="Arial" w:hAnsi="Arial" w:cs="Arial"/>
                <w:lang w:val="fi-FI"/>
              </w:rPr>
              <w:t xml:space="preserve">ontieteiden, ympäristötieteiden </w:t>
            </w:r>
            <w:r w:rsidRPr="0035430E">
              <w:rPr>
                <w:rFonts w:ascii="Arial" w:hAnsi="Arial" w:cs="Arial"/>
                <w:lang w:val="fi-FI"/>
              </w:rPr>
              <w:t>ja ympäristöterveyden</w:t>
            </w:r>
          </w:p>
          <w:p w:rsidR="0035430E" w:rsidRPr="0035430E" w:rsidRDefault="0035430E" w:rsidP="0035430E">
            <w:pPr>
              <w:pStyle w:val="TableParagraph"/>
              <w:ind w:left="130" w:right="160" w:firstLine="39"/>
              <w:rPr>
                <w:rFonts w:ascii="Arial" w:hAnsi="Arial" w:cs="Arial"/>
                <w:lang w:val="fi-FI"/>
              </w:rPr>
            </w:pPr>
            <w:r>
              <w:rPr>
                <w:rFonts w:ascii="Arial" w:hAnsi="Arial" w:cs="Arial"/>
                <w:lang w:val="fi-FI"/>
              </w:rPr>
              <w:t xml:space="preserve">alalla suoritettu ylempi tai alempi </w:t>
            </w:r>
            <w:r w:rsidRPr="0035430E">
              <w:rPr>
                <w:rFonts w:ascii="Arial" w:hAnsi="Arial" w:cs="Arial"/>
                <w:lang w:val="fi-FI"/>
              </w:rPr>
              <w:t>korkeakoulututkinto, aiempi</w:t>
            </w:r>
          </w:p>
          <w:p w:rsidR="0035430E" w:rsidRPr="0035430E" w:rsidRDefault="0035430E" w:rsidP="0035430E">
            <w:pPr>
              <w:pStyle w:val="TableParagraph"/>
              <w:ind w:left="130" w:right="160" w:firstLine="39"/>
              <w:rPr>
                <w:rFonts w:ascii="Arial" w:hAnsi="Arial" w:cs="Arial"/>
                <w:lang w:val="fi-FI"/>
              </w:rPr>
            </w:pPr>
            <w:r>
              <w:rPr>
                <w:rFonts w:ascii="Arial" w:hAnsi="Arial" w:cs="Arial"/>
                <w:lang w:val="fi-FI"/>
              </w:rPr>
              <w:t xml:space="preserve">ammatillisen korkea-asteen </w:t>
            </w:r>
            <w:r w:rsidRPr="0035430E">
              <w:rPr>
                <w:rFonts w:ascii="Arial" w:hAnsi="Arial" w:cs="Arial"/>
                <w:lang w:val="fi-FI"/>
              </w:rPr>
              <w:t>tutkinto tai sitä vastaava tutkinto</w:t>
            </w:r>
          </w:p>
          <w:p w:rsidR="00784661" w:rsidRPr="00287847" w:rsidRDefault="0035430E" w:rsidP="0035430E">
            <w:pPr>
              <w:pStyle w:val="TableParagraph"/>
              <w:ind w:left="130" w:right="160" w:firstLine="39"/>
              <w:rPr>
                <w:rFonts w:ascii="Arial" w:hAnsi="Arial" w:cs="Arial"/>
                <w:lang w:val="fi-FI"/>
              </w:rPr>
            </w:pPr>
            <w:r>
              <w:rPr>
                <w:rFonts w:ascii="Arial" w:hAnsi="Arial" w:cs="Arial"/>
                <w:lang w:val="fi-FI"/>
              </w:rPr>
              <w:t xml:space="preserve">taikka aiempi teknikon </w:t>
            </w:r>
            <w:r w:rsidRPr="0035430E">
              <w:rPr>
                <w:rFonts w:ascii="Arial" w:hAnsi="Arial" w:cs="Arial"/>
                <w:lang w:val="fi-FI"/>
              </w:rPr>
              <w:t>tai sitä vastaava tutkinto</w:t>
            </w:r>
          </w:p>
        </w:tc>
        <w:tc>
          <w:tcPr>
            <w:tcW w:w="7849" w:type="dxa"/>
            <w:tcBorders>
              <w:top w:val="single" w:sz="4" w:space="0" w:color="auto"/>
              <w:left w:val="single" w:sz="5" w:space="0" w:color="000000"/>
              <w:bottom w:val="single" w:sz="5" w:space="0" w:color="000000"/>
              <w:right w:val="single" w:sz="4" w:space="0" w:color="auto"/>
            </w:tcBorders>
            <w:shd w:val="clear" w:color="auto" w:fill="auto"/>
            <w:vAlign w:val="center"/>
          </w:tcPr>
          <w:p w:rsidR="00784661" w:rsidRPr="00287847" w:rsidRDefault="00784661" w:rsidP="0032174B">
            <w:pPr>
              <w:rPr>
                <w:rFonts w:ascii="Arial" w:hAnsi="Arial" w:cs="Arial"/>
                <w:lang w:val="fi-FI"/>
              </w:rPr>
            </w:pPr>
          </w:p>
        </w:tc>
      </w:tr>
      <w:tr w:rsidR="00287847" w:rsidRPr="00287847" w:rsidTr="002B52D3">
        <w:trPr>
          <w:trHeight w:hRule="exact" w:val="497"/>
        </w:trPr>
        <w:tc>
          <w:tcPr>
            <w:tcW w:w="15406" w:type="dxa"/>
            <w:gridSpan w:val="2"/>
            <w:tcBorders>
              <w:top w:val="single" w:sz="4" w:space="0" w:color="auto"/>
              <w:left w:val="single" w:sz="5" w:space="0" w:color="000000"/>
              <w:bottom w:val="single" w:sz="5" w:space="0" w:color="000000"/>
              <w:right w:val="single" w:sz="4" w:space="0" w:color="auto"/>
            </w:tcBorders>
            <w:shd w:val="clear" w:color="auto" w:fill="D9D9D9" w:themeFill="background1" w:themeFillShade="D9"/>
            <w:vAlign w:val="center"/>
          </w:tcPr>
          <w:p w:rsidR="00287847" w:rsidRPr="00287847" w:rsidRDefault="00287847" w:rsidP="0032174B">
            <w:pPr>
              <w:rPr>
                <w:rFonts w:ascii="Arial" w:hAnsi="Arial" w:cs="Arial"/>
                <w:lang w:val="fi-FI"/>
              </w:rPr>
            </w:pPr>
            <w:r w:rsidRPr="00287847">
              <w:rPr>
                <w:rFonts w:ascii="Arial" w:hAnsi="Arial" w:cs="Arial"/>
                <w:b/>
                <w:i/>
                <w:lang w:val="fi-FI"/>
              </w:rPr>
              <w:t>TYÖKOKEMUS</w:t>
            </w:r>
          </w:p>
        </w:tc>
      </w:tr>
      <w:tr w:rsidR="00784661" w:rsidRPr="0035430E" w:rsidTr="007E7274">
        <w:trPr>
          <w:trHeight w:hRule="exact" w:val="632"/>
        </w:trPr>
        <w:tc>
          <w:tcPr>
            <w:tcW w:w="7557" w:type="dxa"/>
            <w:tcBorders>
              <w:top w:val="single" w:sz="4" w:space="0" w:color="auto"/>
              <w:left w:val="single" w:sz="5" w:space="0" w:color="000000"/>
              <w:bottom w:val="single" w:sz="5" w:space="0" w:color="000000"/>
              <w:right w:val="single" w:sz="5" w:space="0" w:color="000000"/>
            </w:tcBorders>
            <w:shd w:val="clear" w:color="auto" w:fill="FDE9D9" w:themeFill="accent6" w:themeFillTint="33"/>
            <w:vAlign w:val="center"/>
          </w:tcPr>
          <w:p w:rsidR="00784661" w:rsidRPr="00287847" w:rsidRDefault="00784661" w:rsidP="0032174B">
            <w:pPr>
              <w:pStyle w:val="ListParagraph"/>
              <w:ind w:left="130"/>
              <w:rPr>
                <w:rFonts w:ascii="Arial" w:hAnsi="Arial" w:cs="Arial"/>
                <w:color w:val="0070C0"/>
                <w:lang w:val="fi-FI"/>
              </w:rPr>
            </w:pPr>
            <w:r w:rsidRPr="00287847">
              <w:rPr>
                <w:rFonts w:ascii="Arial" w:hAnsi="Arial" w:cs="Arial"/>
                <w:lang w:val="fi-FI"/>
              </w:rPr>
              <w:t>Vähintään 3 vuotta rakennusten kuntoon ja terveyshaittoihin liittyviä tutkimustehtäviä.</w:t>
            </w:r>
          </w:p>
        </w:tc>
        <w:tc>
          <w:tcPr>
            <w:tcW w:w="7849" w:type="dxa"/>
            <w:tcBorders>
              <w:top w:val="single" w:sz="4" w:space="0" w:color="auto"/>
              <w:left w:val="single" w:sz="5" w:space="0" w:color="000000"/>
              <w:bottom w:val="single" w:sz="5" w:space="0" w:color="000000"/>
              <w:right w:val="single" w:sz="4" w:space="0" w:color="auto"/>
            </w:tcBorders>
            <w:vAlign w:val="center"/>
          </w:tcPr>
          <w:p w:rsidR="00784661" w:rsidRPr="00287847" w:rsidRDefault="00784661" w:rsidP="0032174B">
            <w:pPr>
              <w:rPr>
                <w:rFonts w:ascii="Arial" w:hAnsi="Arial" w:cs="Arial"/>
                <w:lang w:val="fi-FI"/>
              </w:rPr>
            </w:pPr>
          </w:p>
        </w:tc>
      </w:tr>
    </w:tbl>
    <w:p w:rsidR="00BE6A11" w:rsidRDefault="00BE6A11" w:rsidP="00BE6A11">
      <w:pPr>
        <w:rPr>
          <w:rFonts w:ascii="Arial" w:hAnsi="Arial" w:cs="Arial"/>
          <w:lang w:val="fi-FI"/>
        </w:rPr>
      </w:pPr>
    </w:p>
    <w:p w:rsidR="00BE6A11" w:rsidRDefault="00BE6A11" w:rsidP="00BE6A11">
      <w:pPr>
        <w:rPr>
          <w:rFonts w:ascii="Arial" w:hAnsi="Arial" w:cs="Arial"/>
          <w:lang w:val="fi-FI"/>
        </w:rPr>
      </w:pPr>
    </w:p>
    <w:p w:rsidR="00BE6A11" w:rsidRDefault="00BE6A11" w:rsidP="00BE6A11">
      <w:pPr>
        <w:rPr>
          <w:rFonts w:ascii="Arial" w:hAnsi="Arial" w:cs="Arial"/>
          <w:lang w:val="fi-FI"/>
        </w:rPr>
      </w:pPr>
    </w:p>
    <w:p w:rsidR="00BE6A11" w:rsidRPr="00BE6A11" w:rsidRDefault="00BE6A11" w:rsidP="00BE6A11">
      <w:pPr>
        <w:rPr>
          <w:rFonts w:ascii="Arial" w:hAnsi="Arial" w:cs="Arial"/>
          <w:lang w:val="fi-FI"/>
        </w:rPr>
      </w:pPr>
      <w:r w:rsidRPr="00BE6A11">
        <w:rPr>
          <w:rFonts w:ascii="Arial" w:hAnsi="Arial" w:cs="Arial"/>
          <w:lang w:val="fi-FI"/>
        </w:rPr>
        <w:t xml:space="preserve">Hakemuksen liitteenä tulee olla: </w:t>
      </w:r>
    </w:p>
    <w:p w:rsidR="00BE6A11" w:rsidRPr="00BE6A11" w:rsidRDefault="00BE6A11" w:rsidP="00BE6A11">
      <w:pPr>
        <w:rPr>
          <w:rFonts w:ascii="Arial" w:hAnsi="Arial" w:cs="Arial"/>
          <w:lang w:val="fi-FI"/>
        </w:rPr>
      </w:pPr>
      <w:r>
        <w:rPr>
          <w:rFonts w:ascii="Arial" w:hAnsi="Arial" w:cs="Arial"/>
          <w:lang w:val="fi-FI"/>
        </w:rPr>
        <w:t xml:space="preserve">• </w:t>
      </w:r>
      <w:r w:rsidRPr="00BE6A11">
        <w:rPr>
          <w:rFonts w:ascii="Arial" w:hAnsi="Arial" w:cs="Arial"/>
          <w:lang w:val="fi-FI"/>
        </w:rPr>
        <w:t>tutkintotodistus josta näkyy tutkinto, oppilaito</w:t>
      </w:r>
      <w:r>
        <w:rPr>
          <w:rFonts w:ascii="Arial" w:hAnsi="Arial" w:cs="Arial"/>
          <w:lang w:val="fi-FI"/>
        </w:rPr>
        <w:t xml:space="preserve">s ja opintojaksot laajuuksineen </w:t>
      </w:r>
      <w:r w:rsidRPr="00BE6A11">
        <w:rPr>
          <w:rFonts w:ascii="Arial" w:hAnsi="Arial" w:cs="Arial"/>
          <w:lang w:val="fi-FI"/>
        </w:rPr>
        <w:t>ja arvosanoineen sekä suoritusaika</w:t>
      </w:r>
    </w:p>
    <w:p w:rsidR="00BE6A11" w:rsidRPr="00BE6A11" w:rsidRDefault="00BE6A11" w:rsidP="00BE6A11">
      <w:pPr>
        <w:rPr>
          <w:rFonts w:ascii="Arial" w:hAnsi="Arial" w:cs="Arial"/>
          <w:lang w:val="fi-FI"/>
        </w:rPr>
      </w:pPr>
      <w:r>
        <w:rPr>
          <w:rFonts w:ascii="Arial" w:hAnsi="Arial" w:cs="Arial"/>
          <w:lang w:val="fi-FI"/>
        </w:rPr>
        <w:t>•</w:t>
      </w:r>
      <w:r w:rsidRPr="00BE6A11">
        <w:rPr>
          <w:rFonts w:ascii="Arial" w:hAnsi="Arial" w:cs="Arial"/>
          <w:lang w:val="fi-FI"/>
        </w:rPr>
        <w:t>ansioluettelo (työkokemus ja lisäkoulutu</w:t>
      </w:r>
      <w:r>
        <w:rPr>
          <w:rFonts w:ascii="Arial" w:hAnsi="Arial" w:cs="Arial"/>
          <w:lang w:val="fi-FI"/>
        </w:rPr>
        <w:t xml:space="preserve">s sekä mahdollinen raportti tai </w:t>
      </w:r>
      <w:r w:rsidRPr="00BE6A11">
        <w:rPr>
          <w:rFonts w:ascii="Arial" w:hAnsi="Arial" w:cs="Arial"/>
          <w:lang w:val="fi-FI"/>
        </w:rPr>
        <w:t>julkaisuluettelo)</w:t>
      </w:r>
    </w:p>
    <w:p w:rsidR="00BE6A11" w:rsidRPr="00BE6A11" w:rsidRDefault="00BE6A11" w:rsidP="00BE6A11">
      <w:pPr>
        <w:rPr>
          <w:rFonts w:ascii="Arial" w:hAnsi="Arial" w:cs="Arial"/>
          <w:lang w:val="fi-FI"/>
        </w:rPr>
      </w:pPr>
      <w:r>
        <w:rPr>
          <w:rFonts w:ascii="Arial" w:hAnsi="Arial" w:cs="Arial"/>
          <w:lang w:val="fi-FI"/>
        </w:rPr>
        <w:t>•</w:t>
      </w:r>
      <w:r w:rsidRPr="00BE6A11">
        <w:rPr>
          <w:rFonts w:ascii="Arial" w:hAnsi="Arial" w:cs="Arial"/>
          <w:lang w:val="fi-FI"/>
        </w:rPr>
        <w:t xml:space="preserve">hyväksyttäväksi haetun tutkintoon </w:t>
      </w:r>
      <w:r>
        <w:rPr>
          <w:rFonts w:ascii="Arial" w:hAnsi="Arial" w:cs="Arial"/>
          <w:lang w:val="fi-FI"/>
        </w:rPr>
        <w:t xml:space="preserve">sisältyneen opintojakson kuvaus </w:t>
      </w:r>
      <w:r w:rsidRPr="00BE6A11">
        <w:rPr>
          <w:rFonts w:ascii="Arial" w:hAnsi="Arial" w:cs="Arial"/>
          <w:lang w:val="fi-FI"/>
        </w:rPr>
        <w:t>(sisältö, toteutustavat ja laajuus), jolla halutaan hakea korvaavuutta pätevyyteen valmentavassa koulutuksessa</w:t>
      </w:r>
    </w:p>
    <w:p w:rsidR="00BE6A11" w:rsidRPr="00BE6A11" w:rsidRDefault="00BE6A11" w:rsidP="00BE6A11">
      <w:pPr>
        <w:rPr>
          <w:rFonts w:ascii="Arial" w:hAnsi="Arial" w:cs="Arial"/>
          <w:lang w:val="fi-FI"/>
        </w:rPr>
      </w:pPr>
      <w:r>
        <w:rPr>
          <w:rFonts w:ascii="Arial" w:hAnsi="Arial" w:cs="Arial"/>
          <w:lang w:val="fi-FI"/>
        </w:rPr>
        <w:t xml:space="preserve">• </w:t>
      </w:r>
      <w:r w:rsidRPr="00BE6A11">
        <w:rPr>
          <w:rFonts w:ascii="Arial" w:hAnsi="Arial" w:cs="Arial"/>
          <w:lang w:val="fi-FI"/>
        </w:rPr>
        <w:t>aiempien lisäkoulutusten todistukset ja ku</w:t>
      </w:r>
      <w:r>
        <w:rPr>
          <w:rFonts w:ascii="Arial" w:hAnsi="Arial" w:cs="Arial"/>
          <w:lang w:val="fi-FI"/>
        </w:rPr>
        <w:t xml:space="preserve">vaukset (sisältö, toteutustavat </w:t>
      </w:r>
      <w:r w:rsidRPr="00BE6A11">
        <w:rPr>
          <w:rFonts w:ascii="Arial" w:hAnsi="Arial" w:cs="Arial"/>
          <w:lang w:val="fi-FI"/>
        </w:rPr>
        <w:t>ja laajuus), joilla halutaan hakea korvaavuutta pätevyyteen valmentavassa koulutuksessa</w:t>
      </w:r>
    </w:p>
    <w:p w:rsidR="00BE6A11" w:rsidRPr="00BE6A11" w:rsidRDefault="00BE6A11" w:rsidP="00BE6A11">
      <w:pPr>
        <w:rPr>
          <w:rFonts w:ascii="Arial" w:hAnsi="Arial" w:cs="Arial"/>
          <w:lang w:val="fi-FI"/>
        </w:rPr>
      </w:pPr>
      <w:r>
        <w:rPr>
          <w:rFonts w:ascii="Arial" w:hAnsi="Arial" w:cs="Arial"/>
          <w:lang w:val="fi-FI"/>
        </w:rPr>
        <w:t xml:space="preserve">• </w:t>
      </w:r>
      <w:r w:rsidRPr="00BE6A11">
        <w:rPr>
          <w:rFonts w:ascii="Arial" w:hAnsi="Arial" w:cs="Arial"/>
          <w:lang w:val="fi-FI"/>
        </w:rPr>
        <w:t>aiempien henkilösertifikaattikoulutust</w:t>
      </w:r>
      <w:r>
        <w:rPr>
          <w:rFonts w:ascii="Arial" w:hAnsi="Arial" w:cs="Arial"/>
          <w:lang w:val="fi-FI"/>
        </w:rPr>
        <w:t xml:space="preserve">en todistukset, joilla halutaan </w:t>
      </w:r>
      <w:r w:rsidRPr="00BE6A11">
        <w:rPr>
          <w:rFonts w:ascii="Arial" w:hAnsi="Arial" w:cs="Arial"/>
          <w:lang w:val="fi-FI"/>
        </w:rPr>
        <w:t>hakea korvaavuutta pätevyyteen valmentavassa koulutuksessa</w:t>
      </w:r>
    </w:p>
    <w:p w:rsidR="00BE6A11" w:rsidRPr="00BE6A11" w:rsidRDefault="00BE6A11" w:rsidP="00BE6A11">
      <w:pPr>
        <w:rPr>
          <w:rFonts w:ascii="Arial" w:hAnsi="Arial" w:cs="Arial"/>
          <w:lang w:val="fi-FI"/>
        </w:rPr>
      </w:pPr>
      <w:r>
        <w:rPr>
          <w:rFonts w:ascii="Arial" w:hAnsi="Arial" w:cs="Arial"/>
          <w:lang w:val="fi-FI"/>
        </w:rPr>
        <w:t>• t</w:t>
      </w:r>
      <w:r w:rsidRPr="00BE6A11">
        <w:rPr>
          <w:rFonts w:ascii="Arial" w:hAnsi="Arial" w:cs="Arial"/>
          <w:lang w:val="fi-FI"/>
        </w:rPr>
        <w:t>yötodistukset siltä osin miltä h</w:t>
      </w:r>
      <w:r>
        <w:rPr>
          <w:rFonts w:ascii="Arial" w:hAnsi="Arial" w:cs="Arial"/>
          <w:lang w:val="fi-FI"/>
        </w:rPr>
        <w:t xml:space="preserve">aetaan korvaavuutta pätevyyteen </w:t>
      </w:r>
      <w:r w:rsidRPr="00BE6A11">
        <w:rPr>
          <w:rFonts w:ascii="Arial" w:hAnsi="Arial" w:cs="Arial"/>
          <w:lang w:val="fi-FI"/>
        </w:rPr>
        <w:t>valmentavassa koulutuksessa</w:t>
      </w:r>
    </w:p>
    <w:p w:rsidR="00784661" w:rsidRPr="00287847" w:rsidRDefault="00BE6A11" w:rsidP="00BE6A11">
      <w:pPr>
        <w:rPr>
          <w:rFonts w:ascii="Arial" w:hAnsi="Arial" w:cs="Arial"/>
          <w:lang w:val="fi-FI"/>
        </w:rPr>
      </w:pPr>
      <w:r>
        <w:rPr>
          <w:rFonts w:ascii="Arial" w:hAnsi="Arial" w:cs="Arial"/>
          <w:lang w:val="fi-FI"/>
        </w:rPr>
        <w:t xml:space="preserve">• </w:t>
      </w:r>
      <w:r w:rsidRPr="00BE6A11">
        <w:rPr>
          <w:rFonts w:ascii="Arial" w:hAnsi="Arial" w:cs="Arial"/>
          <w:lang w:val="fi-FI"/>
        </w:rPr>
        <w:t>enintään 5 vuotta vanhat opinnäytetyöt j</w:t>
      </w:r>
      <w:r>
        <w:rPr>
          <w:rFonts w:ascii="Arial" w:hAnsi="Arial" w:cs="Arial"/>
          <w:lang w:val="fi-FI"/>
        </w:rPr>
        <w:t xml:space="preserve">a julkaisut sekä raportit siltä </w:t>
      </w:r>
      <w:r w:rsidRPr="00BE6A11">
        <w:rPr>
          <w:rFonts w:ascii="Arial" w:hAnsi="Arial" w:cs="Arial"/>
          <w:lang w:val="fi-FI"/>
        </w:rPr>
        <w:t>osin miltä haetaan korvaavuutta pätevyyteen valmentavassa koulutuksessa</w:t>
      </w:r>
      <w:r w:rsidR="00784661" w:rsidRPr="00287847">
        <w:rPr>
          <w:rFonts w:ascii="Arial" w:hAnsi="Arial" w:cs="Arial"/>
          <w:lang w:val="fi-FI"/>
        </w:rPr>
        <w:br w:type="page"/>
      </w:r>
    </w:p>
    <w:p w:rsidR="000B769F" w:rsidRPr="00287847" w:rsidRDefault="000B769F">
      <w:pPr>
        <w:spacing w:before="13" w:line="60" w:lineRule="exact"/>
        <w:rPr>
          <w:rFonts w:ascii="Arial" w:hAnsi="Arial" w:cs="Arial"/>
          <w:lang w:val="fi-FI"/>
        </w:rPr>
      </w:pPr>
    </w:p>
    <w:p w:rsidR="00784661" w:rsidRPr="00287847" w:rsidRDefault="00784661">
      <w:pPr>
        <w:spacing w:before="13" w:line="60" w:lineRule="exact"/>
        <w:rPr>
          <w:rFonts w:ascii="Arial" w:hAnsi="Arial" w:cs="Arial"/>
          <w:lang w:val="fi-FI"/>
        </w:rPr>
      </w:pPr>
    </w:p>
    <w:p w:rsidR="00784661" w:rsidRPr="00287847" w:rsidRDefault="00784661">
      <w:pPr>
        <w:spacing w:before="13" w:line="60" w:lineRule="exact"/>
        <w:rPr>
          <w:rFonts w:ascii="Arial" w:hAnsi="Arial" w:cs="Arial"/>
          <w:lang w:val="fi-FI"/>
        </w:rPr>
      </w:pPr>
    </w:p>
    <w:p w:rsidR="00784661" w:rsidRPr="00287847" w:rsidRDefault="00784661">
      <w:pPr>
        <w:spacing w:before="13" w:line="60" w:lineRule="exact"/>
        <w:rPr>
          <w:rFonts w:ascii="Arial" w:hAnsi="Arial" w:cs="Arial"/>
          <w:lang w:val="fi-FI"/>
        </w:rPr>
      </w:pPr>
      <w:r w:rsidRPr="00287847">
        <w:rPr>
          <w:rFonts w:ascii="Arial" w:hAnsi="Arial" w:cs="Arial"/>
          <w:lang w:val="fi-FI"/>
        </w:rPr>
        <w:br/>
      </w:r>
    </w:p>
    <w:p w:rsidR="006A24C4" w:rsidRPr="00287847" w:rsidRDefault="006A24C4" w:rsidP="00784661">
      <w:pPr>
        <w:rPr>
          <w:rFonts w:ascii="Arial" w:hAnsi="Arial" w:cs="Arial"/>
          <w:lang w:val="fi-FI"/>
        </w:rPr>
      </w:pPr>
    </w:p>
    <w:p w:rsidR="006A24C4" w:rsidRPr="00287847" w:rsidRDefault="006A24C4">
      <w:pPr>
        <w:spacing w:before="13" w:line="60" w:lineRule="exact"/>
        <w:rPr>
          <w:rFonts w:ascii="Arial" w:hAnsi="Arial" w:cs="Arial"/>
          <w:lang w:val="fi-FI"/>
        </w:rPr>
      </w:pPr>
    </w:p>
    <w:tbl>
      <w:tblPr>
        <w:tblStyle w:val="TableNormal1"/>
        <w:tblW w:w="15299" w:type="dxa"/>
        <w:tblInd w:w="150" w:type="dxa"/>
        <w:tblLayout w:type="fixed"/>
        <w:tblLook w:val="01E0" w:firstRow="1" w:lastRow="1" w:firstColumn="1" w:lastColumn="1" w:noHBand="0" w:noVBand="0"/>
      </w:tblPr>
      <w:tblGrid>
        <w:gridCol w:w="3530"/>
        <w:gridCol w:w="1563"/>
        <w:gridCol w:w="4818"/>
        <w:gridCol w:w="5388"/>
      </w:tblGrid>
      <w:tr w:rsidR="000B769F" w:rsidRPr="0035430E" w:rsidTr="00FE0E4A">
        <w:trPr>
          <w:trHeight w:hRule="exact" w:val="559"/>
        </w:trPr>
        <w:tc>
          <w:tcPr>
            <w:tcW w:w="15299" w:type="dxa"/>
            <w:gridSpan w:val="4"/>
            <w:tcBorders>
              <w:top w:val="single" w:sz="4" w:space="0" w:color="auto"/>
              <w:left w:val="single" w:sz="5" w:space="0" w:color="000000"/>
              <w:bottom w:val="single" w:sz="5" w:space="0" w:color="000000"/>
              <w:right w:val="single" w:sz="5" w:space="0" w:color="000000"/>
            </w:tcBorders>
            <w:shd w:val="clear" w:color="auto" w:fill="DDD9C3" w:themeFill="background2" w:themeFillShade="E6"/>
            <w:vAlign w:val="center"/>
          </w:tcPr>
          <w:p w:rsidR="000B769F" w:rsidRPr="00287847" w:rsidRDefault="000B769F" w:rsidP="00111922">
            <w:pPr>
              <w:pStyle w:val="TableParagraph"/>
              <w:ind w:left="102" w:right="225"/>
              <w:rPr>
                <w:rFonts w:ascii="Arial" w:eastAsia="Calibri" w:hAnsi="Arial" w:cs="Arial"/>
                <w:b/>
                <w:lang w:val="fi-FI"/>
              </w:rPr>
            </w:pPr>
            <w:r w:rsidRPr="00287847">
              <w:rPr>
                <w:rStyle w:val="Strong"/>
                <w:rFonts w:ascii="Arial" w:hAnsi="Arial" w:cs="Arial"/>
                <w:lang w:val="fi-FI"/>
              </w:rPr>
              <w:t>OSIOT A ja C. SISÄILMAN EPÄPUHTAUDET, TERVEYSVAIKUTUKSET, TUTKIMINEN, TORJUNTA ILMANVAIHTO JA ILMASTOINTITEKNIIKKA, 18 op</w:t>
            </w:r>
          </w:p>
        </w:tc>
      </w:tr>
      <w:tr w:rsidR="00125D5F" w:rsidRPr="0035430E" w:rsidTr="005E56DF">
        <w:trPr>
          <w:trHeight w:hRule="exact" w:val="1133"/>
        </w:trPr>
        <w:tc>
          <w:tcPr>
            <w:tcW w:w="353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rsidR="00125D5F" w:rsidRPr="00287847" w:rsidRDefault="00125D5F" w:rsidP="0032174B">
            <w:pPr>
              <w:pStyle w:val="TableParagraph"/>
              <w:ind w:left="102" w:right="305"/>
              <w:rPr>
                <w:rFonts w:ascii="Arial" w:eastAsia="Calibri" w:hAnsi="Arial" w:cs="Arial"/>
                <w:b/>
                <w:bCs/>
                <w:color w:val="000000"/>
                <w:lang w:val="fi-FI"/>
              </w:rPr>
            </w:pPr>
            <w:r w:rsidRPr="00287847">
              <w:rPr>
                <w:rFonts w:ascii="Arial" w:hAnsi="Arial" w:cs="Arial"/>
                <w:b/>
                <w:spacing w:val="-1"/>
                <w:lang w:val="fi-FI"/>
              </w:rPr>
              <w:t>RTA-OPINTOJAKSO</w:t>
            </w:r>
          </w:p>
        </w:tc>
        <w:tc>
          <w:tcPr>
            <w:tcW w:w="156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rsidR="00125D5F" w:rsidRPr="005E56DF" w:rsidRDefault="00125D5F" w:rsidP="0032174B">
            <w:pPr>
              <w:pStyle w:val="TableParagraph"/>
              <w:ind w:left="102" w:right="305"/>
              <w:rPr>
                <w:rFonts w:ascii="Arial" w:eastAsia="Calibri" w:hAnsi="Arial" w:cs="Arial"/>
                <w:b/>
                <w:bCs/>
                <w:color w:val="000000"/>
                <w:sz w:val="20"/>
                <w:lang w:val="fi-FI"/>
              </w:rPr>
            </w:pPr>
            <w:r w:rsidRPr="005E56DF">
              <w:rPr>
                <w:rFonts w:ascii="Arial" w:eastAsia="Calibri" w:hAnsi="Arial" w:cs="Arial"/>
                <w:b/>
                <w:bCs/>
                <w:color w:val="000000"/>
                <w:sz w:val="20"/>
                <w:lang w:val="fi-FI"/>
              </w:rPr>
              <w:t>HAEN AHOTOINTIA</w:t>
            </w:r>
          </w:p>
          <w:p w:rsidR="00125D5F" w:rsidRPr="00287847" w:rsidRDefault="00125D5F" w:rsidP="0032174B">
            <w:pPr>
              <w:pStyle w:val="TableParagraph"/>
              <w:ind w:left="102" w:right="305"/>
              <w:rPr>
                <w:rFonts w:ascii="Arial" w:eastAsia="Calibri" w:hAnsi="Arial" w:cs="Arial"/>
                <w:b/>
                <w:bCs/>
                <w:color w:val="000000"/>
                <w:lang w:val="fi-FI"/>
              </w:rPr>
            </w:pPr>
            <w:r w:rsidRPr="005E56DF">
              <w:rPr>
                <w:rFonts w:ascii="Arial" w:eastAsia="Calibri" w:hAnsi="Arial" w:cs="Arial"/>
                <w:b/>
                <w:bCs/>
                <w:color w:val="000000"/>
                <w:sz w:val="20"/>
                <w:lang w:val="fi-FI"/>
              </w:rPr>
              <w:t>(KYLLÄ/EI)</w:t>
            </w:r>
          </w:p>
        </w:tc>
        <w:tc>
          <w:tcPr>
            <w:tcW w:w="4818"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125D5F" w:rsidRPr="00287847" w:rsidRDefault="00125D5F" w:rsidP="0032174B">
            <w:pPr>
              <w:pStyle w:val="TableParagraph"/>
              <w:ind w:left="102" w:right="184"/>
              <w:rPr>
                <w:rFonts w:ascii="Arial" w:eastAsia="Calibri" w:hAnsi="Arial" w:cs="Arial"/>
                <w:b/>
                <w:lang w:val="fi-FI"/>
              </w:rPr>
            </w:pPr>
            <w:r w:rsidRPr="00287847">
              <w:rPr>
                <w:rFonts w:ascii="Arial" w:hAnsi="Arial" w:cs="Arial"/>
                <w:b/>
                <w:spacing w:val="-1"/>
                <w:lang w:val="fi-FI"/>
              </w:rPr>
              <w:t>VASTAAVA</w:t>
            </w:r>
            <w:r w:rsidRPr="00287847">
              <w:rPr>
                <w:rFonts w:ascii="Arial" w:hAnsi="Arial" w:cs="Arial"/>
                <w:b/>
                <w:spacing w:val="-23"/>
                <w:lang w:val="fi-FI"/>
              </w:rPr>
              <w:t xml:space="preserve"> </w:t>
            </w:r>
            <w:r w:rsidRPr="00287847">
              <w:rPr>
                <w:rFonts w:ascii="Arial" w:hAnsi="Arial" w:cs="Arial"/>
                <w:b/>
                <w:spacing w:val="-1"/>
                <w:lang w:val="fi-FI"/>
              </w:rPr>
              <w:t>OPINTOJAKSO</w:t>
            </w:r>
            <w:r w:rsidRPr="00287847">
              <w:rPr>
                <w:rFonts w:ascii="Arial" w:hAnsi="Arial" w:cs="Arial"/>
                <w:b/>
                <w:spacing w:val="31"/>
                <w:w w:val="99"/>
                <w:lang w:val="fi-FI"/>
              </w:rPr>
              <w:t xml:space="preserve"> </w:t>
            </w:r>
            <w:r w:rsidRPr="00287847">
              <w:rPr>
                <w:rFonts w:ascii="Arial" w:hAnsi="Arial" w:cs="Arial"/>
                <w:b/>
                <w:spacing w:val="-1"/>
                <w:lang w:val="fi-FI"/>
              </w:rPr>
              <w:t>OP/OPPILAITOS</w:t>
            </w:r>
            <w:r w:rsidRPr="00287847">
              <w:rPr>
                <w:rFonts w:ascii="Arial" w:hAnsi="Arial" w:cs="Arial"/>
                <w:b/>
                <w:spacing w:val="-14"/>
                <w:lang w:val="fi-FI"/>
              </w:rPr>
              <w:t xml:space="preserve"> </w:t>
            </w:r>
            <w:r w:rsidRPr="00287847">
              <w:rPr>
                <w:rFonts w:ascii="Arial" w:hAnsi="Arial" w:cs="Arial"/>
                <w:b/>
                <w:spacing w:val="-1"/>
                <w:lang w:val="fi-FI"/>
              </w:rPr>
              <w:t>(TODISTUKSEN</w:t>
            </w:r>
            <w:r w:rsidRPr="00287847">
              <w:rPr>
                <w:rFonts w:ascii="Arial" w:hAnsi="Arial" w:cs="Arial"/>
                <w:b/>
                <w:spacing w:val="-14"/>
                <w:lang w:val="fi-FI"/>
              </w:rPr>
              <w:t xml:space="preserve"> </w:t>
            </w:r>
            <w:r w:rsidRPr="00287847">
              <w:rPr>
                <w:rFonts w:ascii="Arial" w:hAnsi="Arial" w:cs="Arial"/>
                <w:b/>
                <w:lang w:val="fi-FI"/>
              </w:rPr>
              <w:t>JA</w:t>
            </w:r>
            <w:r w:rsidRPr="00287847">
              <w:rPr>
                <w:rFonts w:ascii="Arial" w:hAnsi="Arial" w:cs="Arial"/>
                <w:b/>
                <w:spacing w:val="43"/>
                <w:w w:val="99"/>
                <w:lang w:val="fi-FI"/>
              </w:rPr>
              <w:t xml:space="preserve"> </w:t>
            </w:r>
            <w:r w:rsidRPr="00287847">
              <w:rPr>
                <w:rFonts w:ascii="Arial" w:hAnsi="Arial" w:cs="Arial"/>
                <w:b/>
                <w:spacing w:val="-1"/>
                <w:lang w:val="fi-FI"/>
              </w:rPr>
              <w:t>OPINTOJAKSON</w:t>
            </w:r>
            <w:r w:rsidRPr="00287847">
              <w:rPr>
                <w:rFonts w:ascii="Arial" w:hAnsi="Arial" w:cs="Arial"/>
                <w:b/>
                <w:spacing w:val="-14"/>
                <w:lang w:val="fi-FI"/>
              </w:rPr>
              <w:t xml:space="preserve"> </w:t>
            </w:r>
            <w:r w:rsidRPr="00287847">
              <w:rPr>
                <w:rFonts w:ascii="Arial" w:hAnsi="Arial" w:cs="Arial"/>
                <w:b/>
                <w:spacing w:val="-1"/>
                <w:lang w:val="fi-FI"/>
              </w:rPr>
              <w:t xml:space="preserve">KUVAUS, </w:t>
            </w:r>
            <w:r w:rsidRPr="00287847">
              <w:rPr>
                <w:rFonts w:ascii="Arial" w:hAnsi="Arial" w:cs="Arial"/>
                <w:b/>
                <w:lang w:val="fi-FI"/>
              </w:rPr>
              <w:t>LIITE NRO)</w:t>
            </w:r>
          </w:p>
        </w:tc>
        <w:tc>
          <w:tcPr>
            <w:tcW w:w="5388"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125D5F" w:rsidRPr="00287847" w:rsidRDefault="00125D5F" w:rsidP="0032174B">
            <w:pPr>
              <w:pStyle w:val="TableParagraph"/>
              <w:ind w:left="102" w:right="225"/>
              <w:rPr>
                <w:rFonts w:ascii="Arial" w:eastAsia="Calibri" w:hAnsi="Arial" w:cs="Arial"/>
                <w:b/>
                <w:lang w:val="fi-FI"/>
              </w:rPr>
            </w:pPr>
            <w:r w:rsidRPr="00287847">
              <w:rPr>
                <w:rFonts w:ascii="Arial" w:hAnsi="Arial" w:cs="Arial"/>
                <w:b/>
                <w:spacing w:val="-1"/>
                <w:lang w:val="fi-FI"/>
              </w:rPr>
              <w:t>VASTAAVA</w:t>
            </w:r>
            <w:r w:rsidRPr="00287847">
              <w:rPr>
                <w:rFonts w:ascii="Arial" w:hAnsi="Arial" w:cs="Arial"/>
                <w:b/>
                <w:spacing w:val="-13"/>
                <w:lang w:val="fi-FI"/>
              </w:rPr>
              <w:t xml:space="preserve"> </w:t>
            </w:r>
            <w:r w:rsidRPr="00287847">
              <w:rPr>
                <w:rFonts w:ascii="Arial" w:hAnsi="Arial" w:cs="Arial"/>
                <w:b/>
                <w:lang w:val="fi-FI"/>
              </w:rPr>
              <w:t>TYÖKOKEMUS</w:t>
            </w:r>
            <w:r w:rsidRPr="00287847">
              <w:rPr>
                <w:rFonts w:ascii="Arial" w:hAnsi="Arial" w:cs="Arial"/>
                <w:b/>
                <w:spacing w:val="-12"/>
                <w:lang w:val="fi-FI"/>
              </w:rPr>
              <w:t xml:space="preserve"> </w:t>
            </w:r>
            <w:r w:rsidRPr="00287847">
              <w:rPr>
                <w:rFonts w:ascii="Arial" w:hAnsi="Arial" w:cs="Arial"/>
                <w:b/>
                <w:lang w:val="fi-FI"/>
              </w:rPr>
              <w:t>(KK)</w:t>
            </w:r>
            <w:r w:rsidRPr="00287847">
              <w:rPr>
                <w:rFonts w:ascii="Arial" w:hAnsi="Arial" w:cs="Arial"/>
                <w:b/>
                <w:spacing w:val="27"/>
                <w:w w:val="99"/>
                <w:lang w:val="fi-FI"/>
              </w:rPr>
              <w:t xml:space="preserve"> </w:t>
            </w:r>
            <w:r w:rsidRPr="00287847">
              <w:rPr>
                <w:rFonts w:ascii="Arial" w:hAnsi="Arial" w:cs="Arial"/>
                <w:b/>
                <w:spacing w:val="-1"/>
                <w:lang w:val="fi-FI"/>
              </w:rPr>
              <w:t>TODISTUS</w:t>
            </w:r>
            <w:r w:rsidRPr="00287847">
              <w:rPr>
                <w:rFonts w:ascii="Arial" w:hAnsi="Arial" w:cs="Arial"/>
                <w:b/>
                <w:spacing w:val="-10"/>
                <w:lang w:val="fi-FI"/>
              </w:rPr>
              <w:t xml:space="preserve"> </w:t>
            </w:r>
            <w:r w:rsidRPr="00287847">
              <w:rPr>
                <w:rFonts w:ascii="Arial" w:hAnsi="Arial" w:cs="Arial"/>
                <w:b/>
                <w:spacing w:val="-1"/>
                <w:lang w:val="fi-FI"/>
              </w:rPr>
              <w:t>(LIITE</w:t>
            </w:r>
            <w:r w:rsidRPr="00287847">
              <w:rPr>
                <w:rFonts w:ascii="Arial" w:hAnsi="Arial" w:cs="Arial"/>
                <w:b/>
                <w:spacing w:val="-11"/>
                <w:lang w:val="fi-FI"/>
              </w:rPr>
              <w:t xml:space="preserve"> </w:t>
            </w:r>
            <w:r w:rsidRPr="00287847">
              <w:rPr>
                <w:rFonts w:ascii="Arial" w:hAnsi="Arial" w:cs="Arial"/>
                <w:b/>
                <w:spacing w:val="-1"/>
                <w:lang w:val="fi-FI"/>
              </w:rPr>
              <w:t>NRO)</w:t>
            </w:r>
          </w:p>
        </w:tc>
      </w:tr>
      <w:tr w:rsidR="00125D5F" w:rsidRPr="00287847" w:rsidTr="005E56DF">
        <w:trPr>
          <w:trHeight w:hRule="exact" w:val="859"/>
        </w:trPr>
        <w:tc>
          <w:tcPr>
            <w:tcW w:w="3530" w:type="dxa"/>
            <w:tcBorders>
              <w:top w:val="single" w:sz="5" w:space="0" w:color="000000"/>
              <w:left w:val="single" w:sz="5" w:space="0" w:color="000000"/>
              <w:bottom w:val="single" w:sz="5" w:space="0" w:color="000000"/>
              <w:right w:val="single" w:sz="5" w:space="0" w:color="000000"/>
            </w:tcBorders>
            <w:shd w:val="clear" w:color="auto" w:fill="B6DDE8" w:themeFill="accent5" w:themeFillTint="66"/>
            <w:vAlign w:val="center"/>
          </w:tcPr>
          <w:p w:rsidR="00125D5F" w:rsidRPr="00287847" w:rsidRDefault="003161CB" w:rsidP="00125D5F">
            <w:pPr>
              <w:rPr>
                <w:rFonts w:ascii="Arial" w:hAnsi="Arial" w:cs="Arial"/>
                <w:b/>
                <w:lang w:val="fi-FI"/>
              </w:rPr>
            </w:pPr>
            <w:r w:rsidRPr="00287847">
              <w:rPr>
                <w:rFonts w:ascii="Arial" w:hAnsi="Arial" w:cs="Arial"/>
                <w:b/>
                <w:lang w:val="fi-FI"/>
              </w:rPr>
              <w:t xml:space="preserve">ILMASTOINTITEKNIIKKA JA SISÄILMASTO, 5 OP </w:t>
            </w:r>
          </w:p>
          <w:p w:rsidR="00125D5F" w:rsidRPr="00287847" w:rsidRDefault="00125D5F" w:rsidP="00125D5F">
            <w:pPr>
              <w:ind w:left="130"/>
              <w:rPr>
                <w:rFonts w:ascii="Arial" w:hAnsi="Arial" w:cs="Arial"/>
                <w:b/>
                <w:lang w:val="fi-FI"/>
              </w:rPr>
            </w:pPr>
          </w:p>
        </w:tc>
        <w:tc>
          <w:tcPr>
            <w:tcW w:w="1563" w:type="dxa"/>
            <w:tcBorders>
              <w:top w:val="single" w:sz="5" w:space="0" w:color="000000"/>
              <w:left w:val="single" w:sz="5" w:space="0" w:color="000000"/>
              <w:bottom w:val="single" w:sz="5" w:space="0" w:color="000000"/>
              <w:right w:val="single" w:sz="5" w:space="0" w:color="000000"/>
            </w:tcBorders>
            <w:shd w:val="clear" w:color="auto" w:fill="B6DDE8" w:themeFill="accent5" w:themeFillTint="66"/>
            <w:vAlign w:val="center"/>
          </w:tcPr>
          <w:p w:rsidR="00125D5F" w:rsidRPr="00287847" w:rsidRDefault="00125D5F" w:rsidP="00125D5F">
            <w:pPr>
              <w:pStyle w:val="TableParagraph"/>
              <w:ind w:left="102" w:right="305"/>
              <w:rPr>
                <w:rFonts w:ascii="Arial" w:eastAsia="Calibri" w:hAnsi="Arial" w:cs="Arial"/>
                <w:b/>
                <w:bCs/>
                <w:color w:val="000000"/>
                <w:lang w:val="fi-FI"/>
              </w:rPr>
            </w:pPr>
          </w:p>
        </w:tc>
        <w:tc>
          <w:tcPr>
            <w:tcW w:w="4818" w:type="dxa"/>
            <w:tcBorders>
              <w:top w:val="single" w:sz="5" w:space="0" w:color="000000"/>
              <w:left w:val="single" w:sz="5" w:space="0" w:color="000000"/>
              <w:bottom w:val="single" w:sz="5" w:space="0" w:color="000000"/>
              <w:right w:val="single" w:sz="5" w:space="0" w:color="000000"/>
            </w:tcBorders>
            <w:shd w:val="clear" w:color="auto" w:fill="B6DDE8" w:themeFill="accent5" w:themeFillTint="66"/>
          </w:tcPr>
          <w:p w:rsidR="00125D5F" w:rsidRPr="00287847" w:rsidRDefault="00125D5F" w:rsidP="00125D5F">
            <w:pPr>
              <w:pStyle w:val="TableParagraph"/>
              <w:ind w:left="102" w:right="184"/>
              <w:rPr>
                <w:rFonts w:ascii="Arial" w:hAnsi="Arial" w:cs="Arial"/>
                <w:b/>
                <w:spacing w:val="-1"/>
                <w:lang w:val="fi-FI"/>
              </w:rPr>
            </w:pPr>
          </w:p>
        </w:tc>
        <w:tc>
          <w:tcPr>
            <w:tcW w:w="5388" w:type="dxa"/>
            <w:tcBorders>
              <w:top w:val="single" w:sz="5" w:space="0" w:color="000000"/>
              <w:left w:val="single" w:sz="5" w:space="0" w:color="000000"/>
              <w:bottom w:val="single" w:sz="5" w:space="0" w:color="000000"/>
              <w:right w:val="single" w:sz="5" w:space="0" w:color="000000"/>
            </w:tcBorders>
            <w:shd w:val="clear" w:color="auto" w:fill="B6DDE8" w:themeFill="accent5" w:themeFillTint="66"/>
          </w:tcPr>
          <w:p w:rsidR="00125D5F" w:rsidRPr="00287847" w:rsidRDefault="00125D5F" w:rsidP="00125D5F">
            <w:pPr>
              <w:pStyle w:val="TableParagraph"/>
              <w:ind w:left="102" w:right="225"/>
              <w:rPr>
                <w:rFonts w:ascii="Arial" w:eastAsia="Calibri" w:hAnsi="Arial" w:cs="Arial"/>
                <w:b/>
                <w:lang w:val="fi-FI"/>
              </w:rPr>
            </w:pPr>
          </w:p>
        </w:tc>
      </w:tr>
      <w:tr w:rsidR="003868A1" w:rsidRPr="0035430E" w:rsidTr="001E3201">
        <w:trPr>
          <w:trHeight w:hRule="exact" w:val="1644"/>
        </w:trPr>
        <w:tc>
          <w:tcPr>
            <w:tcW w:w="15299" w:type="dxa"/>
            <w:gridSpan w:val="4"/>
            <w:tcBorders>
              <w:top w:val="single" w:sz="5" w:space="0" w:color="000000"/>
              <w:left w:val="single" w:sz="5" w:space="0" w:color="000000"/>
              <w:bottom w:val="single" w:sz="5" w:space="0" w:color="000000"/>
              <w:right w:val="single" w:sz="5" w:space="0" w:color="000000"/>
            </w:tcBorders>
            <w:shd w:val="clear" w:color="auto" w:fill="DAEEF3" w:themeFill="accent5" w:themeFillTint="33"/>
            <w:vAlign w:val="center"/>
          </w:tcPr>
          <w:p w:rsidR="00547D1E" w:rsidRPr="00287847" w:rsidRDefault="00712EBE" w:rsidP="00547D1E">
            <w:pPr>
              <w:autoSpaceDE w:val="0"/>
              <w:autoSpaceDN w:val="0"/>
              <w:adjustRightInd w:val="0"/>
              <w:rPr>
                <w:rFonts w:ascii="Arial" w:hAnsi="Arial" w:cs="Arial"/>
                <w:b/>
                <w:bCs/>
                <w:u w:val="single"/>
                <w:lang w:val="fi-FI"/>
              </w:rPr>
            </w:pPr>
            <w:r w:rsidRPr="00287847">
              <w:rPr>
                <w:rFonts w:ascii="Arial" w:hAnsi="Arial" w:cs="Arial"/>
                <w:b/>
                <w:lang w:val="fi-FI"/>
              </w:rPr>
              <w:t>SISÄLTÄÄ: OSIO C. ILMANVAIHTO JA ILMASTOINTITEKNIIKKA 3 OP</w:t>
            </w:r>
            <w:r w:rsidRPr="00287847">
              <w:rPr>
                <w:rFonts w:ascii="Arial" w:hAnsi="Arial" w:cs="Arial"/>
                <w:lang w:val="fi-FI"/>
              </w:rPr>
              <w:t xml:space="preserve"> </w:t>
            </w:r>
            <w:r w:rsidR="00547D1E" w:rsidRPr="00287847">
              <w:rPr>
                <w:rFonts w:ascii="Arial" w:hAnsi="Arial" w:cs="Arial"/>
                <w:b/>
                <w:lang w:val="fi-FI"/>
              </w:rPr>
              <w:t>SEKÄ</w:t>
            </w:r>
            <w:r w:rsidR="00547D1E" w:rsidRPr="00287847">
              <w:rPr>
                <w:rFonts w:ascii="Arial" w:hAnsi="Arial" w:cs="Arial"/>
                <w:lang w:val="fi-FI"/>
              </w:rPr>
              <w:t xml:space="preserve"> </w:t>
            </w:r>
            <w:r w:rsidR="00547D1E" w:rsidRPr="00287847">
              <w:rPr>
                <w:rFonts w:ascii="Arial" w:hAnsi="Arial" w:cs="Arial"/>
                <w:b/>
                <w:bCs/>
                <w:lang w:val="fi-FI"/>
              </w:rPr>
              <w:t>SISÄILMAN TEKIJÄT JA TERVEYSVAIKUTUKSET 2 OP</w:t>
            </w:r>
          </w:p>
          <w:p w:rsidR="003868A1" w:rsidRPr="00287847" w:rsidRDefault="00712EBE" w:rsidP="003868A1">
            <w:pPr>
              <w:rPr>
                <w:rFonts w:ascii="Arial" w:hAnsi="Arial" w:cs="Arial"/>
                <w:lang w:val="fi-FI"/>
              </w:rPr>
            </w:pPr>
            <w:r w:rsidRPr="00287847">
              <w:rPr>
                <w:rFonts w:ascii="Arial" w:hAnsi="Arial" w:cs="Arial"/>
                <w:lang w:val="fi-FI"/>
              </w:rPr>
              <w:t xml:space="preserve">C. osa 1. Teoria 1,5 op: </w:t>
            </w:r>
            <w:r w:rsidR="003868A1" w:rsidRPr="00287847">
              <w:rPr>
                <w:rFonts w:ascii="Arial" w:hAnsi="Arial" w:cs="Arial"/>
                <w:lang w:val="fi-FI"/>
              </w:rPr>
              <w:t>Ymmärtää ilmanvaihdon merkityksen, tehtävän ja toimintaperiaatteet sekä niihin liittyvät tyypillisimmät ongelmat ja ennaltaehkäisyn.</w:t>
            </w:r>
          </w:p>
          <w:p w:rsidR="003868A1" w:rsidRPr="00287847" w:rsidRDefault="00712EBE" w:rsidP="003868A1">
            <w:pPr>
              <w:rPr>
                <w:rFonts w:ascii="Arial" w:hAnsi="Arial" w:cs="Arial"/>
                <w:lang w:val="fi-FI"/>
              </w:rPr>
            </w:pPr>
            <w:r w:rsidRPr="00287847">
              <w:rPr>
                <w:rFonts w:ascii="Arial" w:hAnsi="Arial" w:cs="Arial"/>
                <w:lang w:val="fi-FI"/>
              </w:rPr>
              <w:t xml:space="preserve">C. osa 2. Tutkimusmenetelmät 1,5 op: </w:t>
            </w:r>
            <w:r w:rsidR="003868A1" w:rsidRPr="00287847">
              <w:rPr>
                <w:rFonts w:ascii="Arial" w:hAnsi="Arial" w:cs="Arial"/>
                <w:lang w:val="fi-FI"/>
              </w:rPr>
              <w:t>Osaa mitata ilmamäärät, ilmanvaihtuvuuden ja paine-erot eri rakennusosien välillä sekä selvittää ilmanvaihtojärjestelmän puhtauden ja epäpuhtauksien kulkeutumisreitit rakennuksessa. Tuntee rakennuksen tiiveyden tutkimusmenetelmät.</w:t>
            </w:r>
          </w:p>
          <w:p w:rsidR="00547D1E" w:rsidRPr="00287847" w:rsidRDefault="001E3201" w:rsidP="00547D1E">
            <w:pPr>
              <w:autoSpaceDE w:val="0"/>
              <w:autoSpaceDN w:val="0"/>
              <w:adjustRightInd w:val="0"/>
              <w:rPr>
                <w:rFonts w:ascii="Arial" w:hAnsi="Arial" w:cs="Arial"/>
                <w:bCs/>
                <w:lang w:val="fi-FI"/>
              </w:rPr>
            </w:pPr>
            <w:r w:rsidRPr="00287847">
              <w:rPr>
                <w:rFonts w:ascii="Arial" w:hAnsi="Arial" w:cs="Arial"/>
                <w:bCs/>
                <w:lang w:val="fi-FI"/>
              </w:rPr>
              <w:t>Sisäilman tekijät ja terveysvaikutukset 2 op</w:t>
            </w:r>
          </w:p>
          <w:p w:rsidR="003868A1" w:rsidRPr="00287847" w:rsidRDefault="007979B6" w:rsidP="001E3201">
            <w:pPr>
              <w:autoSpaceDE w:val="0"/>
              <w:autoSpaceDN w:val="0"/>
              <w:adjustRightInd w:val="0"/>
              <w:rPr>
                <w:rFonts w:ascii="Arial" w:hAnsi="Arial" w:cs="Arial"/>
                <w:color w:val="FF0000"/>
                <w:lang w:val="fi-FI"/>
              </w:rPr>
            </w:pPr>
            <w:r w:rsidRPr="00287847">
              <w:rPr>
                <w:rFonts w:ascii="Arial" w:hAnsi="Arial" w:cs="Arial"/>
                <w:lang w:val="fi-FI"/>
              </w:rPr>
              <w:t>Tuntee sisäympäristön merkityksen ihmisten terveyteen. Tuntee terveyshaitan käsitteet eri säädösten nojalla</w:t>
            </w:r>
          </w:p>
        </w:tc>
      </w:tr>
      <w:tr w:rsidR="00FE0E4A" w:rsidRPr="00287847" w:rsidTr="0032174B">
        <w:trPr>
          <w:trHeight w:hRule="exact" w:val="410"/>
        </w:trPr>
        <w:tc>
          <w:tcPr>
            <w:tcW w:w="15299" w:type="dxa"/>
            <w:gridSpan w:val="4"/>
            <w:tcBorders>
              <w:top w:val="single" w:sz="5" w:space="0" w:color="000000"/>
              <w:left w:val="single" w:sz="5" w:space="0" w:color="000000"/>
              <w:bottom w:val="single" w:sz="5" w:space="0" w:color="000000"/>
              <w:right w:val="single" w:sz="5" w:space="0" w:color="000000"/>
            </w:tcBorders>
          </w:tcPr>
          <w:p w:rsidR="00FE0E4A" w:rsidRPr="00287847" w:rsidRDefault="001E3201" w:rsidP="003868A1">
            <w:pPr>
              <w:pStyle w:val="TableParagraph"/>
              <w:ind w:left="102" w:right="225"/>
              <w:rPr>
                <w:rFonts w:ascii="Arial" w:eastAsia="Calibri" w:hAnsi="Arial" w:cs="Arial"/>
                <w:b/>
                <w:lang w:val="fi-FI"/>
              </w:rPr>
            </w:pPr>
            <w:r w:rsidRPr="00287847">
              <w:rPr>
                <w:rFonts w:ascii="Arial" w:hAnsi="Arial" w:cs="Arial"/>
                <w:b/>
                <w:lang w:val="fi-FI"/>
              </w:rPr>
              <w:t>Ilmastointitekniikka 3 op</w:t>
            </w:r>
          </w:p>
        </w:tc>
      </w:tr>
      <w:tr w:rsidR="003868A1" w:rsidRPr="0035430E" w:rsidTr="001F1FA9">
        <w:trPr>
          <w:trHeight w:hRule="exact" w:val="852"/>
        </w:trPr>
        <w:tc>
          <w:tcPr>
            <w:tcW w:w="5093" w:type="dxa"/>
            <w:gridSpan w:val="2"/>
            <w:tcBorders>
              <w:top w:val="single" w:sz="5" w:space="0" w:color="000000"/>
              <w:left w:val="single" w:sz="5" w:space="0" w:color="000000"/>
              <w:bottom w:val="single" w:sz="5" w:space="0" w:color="000000"/>
              <w:right w:val="single" w:sz="5" w:space="0" w:color="000000"/>
            </w:tcBorders>
          </w:tcPr>
          <w:p w:rsidR="003868A1" w:rsidRPr="00287847" w:rsidRDefault="003868A1" w:rsidP="003868A1">
            <w:pPr>
              <w:rPr>
                <w:rFonts w:ascii="Arial" w:hAnsi="Arial" w:cs="Arial"/>
                <w:lang w:val="fi-FI"/>
              </w:rPr>
            </w:pPr>
            <w:r w:rsidRPr="00287847">
              <w:rPr>
                <w:rFonts w:ascii="Arial" w:hAnsi="Arial" w:cs="Arial"/>
                <w:lang w:val="fi-FI"/>
              </w:rPr>
              <w:t xml:space="preserve">- tuntee rakennuksen käytöstä syntyvän kosteusrasituksen asettamat vaatimukset ilmanvaihdolle </w:t>
            </w:r>
          </w:p>
          <w:p w:rsidR="003868A1" w:rsidRPr="00287847" w:rsidRDefault="003868A1" w:rsidP="003868A1">
            <w:pPr>
              <w:rPr>
                <w:rFonts w:ascii="Arial" w:hAnsi="Arial" w:cs="Arial"/>
                <w:lang w:val="fi-FI"/>
              </w:rPr>
            </w:pPr>
          </w:p>
        </w:tc>
        <w:tc>
          <w:tcPr>
            <w:tcW w:w="4818" w:type="dxa"/>
            <w:tcBorders>
              <w:top w:val="single" w:sz="5" w:space="0" w:color="000000"/>
              <w:left w:val="single" w:sz="5" w:space="0" w:color="000000"/>
              <w:bottom w:val="single" w:sz="5" w:space="0" w:color="000000"/>
              <w:right w:val="single" w:sz="5" w:space="0" w:color="000000"/>
            </w:tcBorders>
          </w:tcPr>
          <w:p w:rsidR="003868A1" w:rsidRPr="00287847" w:rsidRDefault="003868A1" w:rsidP="003868A1">
            <w:pPr>
              <w:pStyle w:val="TableParagraph"/>
              <w:ind w:left="102" w:right="184"/>
              <w:rPr>
                <w:rFonts w:ascii="Arial" w:hAnsi="Arial" w:cs="Arial"/>
                <w:b/>
                <w:spacing w:val="-1"/>
                <w:lang w:val="fi-FI"/>
              </w:rPr>
            </w:pPr>
          </w:p>
        </w:tc>
        <w:tc>
          <w:tcPr>
            <w:tcW w:w="5388" w:type="dxa"/>
            <w:tcBorders>
              <w:top w:val="single" w:sz="5" w:space="0" w:color="000000"/>
              <w:left w:val="single" w:sz="5" w:space="0" w:color="000000"/>
              <w:bottom w:val="single" w:sz="5" w:space="0" w:color="000000"/>
              <w:right w:val="single" w:sz="5" w:space="0" w:color="000000"/>
            </w:tcBorders>
          </w:tcPr>
          <w:p w:rsidR="003868A1" w:rsidRPr="00287847" w:rsidRDefault="003868A1" w:rsidP="003868A1">
            <w:pPr>
              <w:pStyle w:val="TableParagraph"/>
              <w:ind w:left="102" w:right="225"/>
              <w:rPr>
                <w:rFonts w:ascii="Arial" w:eastAsia="Calibri" w:hAnsi="Arial" w:cs="Arial"/>
                <w:b/>
                <w:lang w:val="fi-FI"/>
              </w:rPr>
            </w:pPr>
          </w:p>
        </w:tc>
      </w:tr>
      <w:tr w:rsidR="003868A1" w:rsidRPr="0035430E" w:rsidTr="00FE0E4A">
        <w:trPr>
          <w:trHeight w:hRule="exact" w:val="584"/>
        </w:trPr>
        <w:tc>
          <w:tcPr>
            <w:tcW w:w="5093" w:type="dxa"/>
            <w:gridSpan w:val="2"/>
            <w:tcBorders>
              <w:top w:val="single" w:sz="5" w:space="0" w:color="000000"/>
              <w:left w:val="single" w:sz="5" w:space="0" w:color="000000"/>
              <w:bottom w:val="single" w:sz="5" w:space="0" w:color="000000"/>
              <w:right w:val="single" w:sz="5" w:space="0" w:color="000000"/>
            </w:tcBorders>
          </w:tcPr>
          <w:p w:rsidR="003868A1" w:rsidRPr="00287847" w:rsidRDefault="003868A1" w:rsidP="003868A1">
            <w:pPr>
              <w:rPr>
                <w:rFonts w:ascii="Arial" w:hAnsi="Arial" w:cs="Arial"/>
                <w:lang w:val="fi-FI"/>
              </w:rPr>
            </w:pPr>
            <w:r w:rsidRPr="00287847">
              <w:rPr>
                <w:rFonts w:ascii="Arial" w:hAnsi="Arial" w:cs="Arial"/>
                <w:lang w:val="fi-FI"/>
              </w:rPr>
              <w:t xml:space="preserve">- ymmärtää ilmanvaihdon tehtävät ja toimintaperiaatteet </w:t>
            </w:r>
            <w:r w:rsidRPr="00287847">
              <w:rPr>
                <w:rFonts w:ascii="Arial" w:hAnsi="Arial" w:cs="Arial"/>
                <w:lang w:val="fi-FI"/>
              </w:rPr>
              <w:tab/>
            </w:r>
          </w:p>
        </w:tc>
        <w:tc>
          <w:tcPr>
            <w:tcW w:w="4818" w:type="dxa"/>
            <w:tcBorders>
              <w:top w:val="single" w:sz="5" w:space="0" w:color="000000"/>
              <w:left w:val="single" w:sz="5" w:space="0" w:color="000000"/>
              <w:bottom w:val="single" w:sz="5" w:space="0" w:color="000000"/>
              <w:right w:val="single" w:sz="5" w:space="0" w:color="000000"/>
            </w:tcBorders>
          </w:tcPr>
          <w:p w:rsidR="003868A1" w:rsidRPr="00287847" w:rsidRDefault="003868A1" w:rsidP="003868A1">
            <w:pPr>
              <w:pStyle w:val="TableParagraph"/>
              <w:ind w:left="102" w:right="184"/>
              <w:rPr>
                <w:rFonts w:ascii="Arial" w:hAnsi="Arial" w:cs="Arial"/>
                <w:b/>
                <w:spacing w:val="-1"/>
                <w:lang w:val="fi-FI"/>
              </w:rPr>
            </w:pPr>
          </w:p>
        </w:tc>
        <w:tc>
          <w:tcPr>
            <w:tcW w:w="5388" w:type="dxa"/>
            <w:tcBorders>
              <w:top w:val="single" w:sz="5" w:space="0" w:color="000000"/>
              <w:left w:val="single" w:sz="5" w:space="0" w:color="000000"/>
              <w:bottom w:val="single" w:sz="5" w:space="0" w:color="000000"/>
              <w:right w:val="single" w:sz="5" w:space="0" w:color="000000"/>
            </w:tcBorders>
          </w:tcPr>
          <w:p w:rsidR="003868A1" w:rsidRPr="00287847" w:rsidRDefault="003868A1" w:rsidP="003868A1">
            <w:pPr>
              <w:pStyle w:val="TableParagraph"/>
              <w:ind w:left="102" w:right="225"/>
              <w:rPr>
                <w:rFonts w:ascii="Arial" w:eastAsia="Calibri" w:hAnsi="Arial" w:cs="Arial"/>
                <w:b/>
                <w:lang w:val="fi-FI"/>
              </w:rPr>
            </w:pPr>
          </w:p>
        </w:tc>
      </w:tr>
      <w:tr w:rsidR="003868A1" w:rsidRPr="0035430E" w:rsidTr="00B84073">
        <w:trPr>
          <w:trHeight w:hRule="exact" w:val="848"/>
        </w:trPr>
        <w:tc>
          <w:tcPr>
            <w:tcW w:w="5093" w:type="dxa"/>
            <w:gridSpan w:val="2"/>
            <w:tcBorders>
              <w:top w:val="single" w:sz="5" w:space="0" w:color="000000"/>
              <w:left w:val="single" w:sz="5" w:space="0" w:color="000000"/>
              <w:bottom w:val="single" w:sz="5" w:space="0" w:color="000000"/>
              <w:right w:val="single" w:sz="5" w:space="0" w:color="000000"/>
            </w:tcBorders>
          </w:tcPr>
          <w:p w:rsidR="003868A1" w:rsidRPr="00287847" w:rsidRDefault="003868A1" w:rsidP="003868A1">
            <w:pPr>
              <w:rPr>
                <w:rFonts w:ascii="Arial" w:hAnsi="Arial" w:cs="Arial"/>
                <w:lang w:val="fi-FI"/>
              </w:rPr>
            </w:pPr>
            <w:r w:rsidRPr="00287847">
              <w:rPr>
                <w:rFonts w:ascii="Arial" w:hAnsi="Arial" w:cs="Arial"/>
                <w:lang w:val="fi-FI"/>
              </w:rPr>
              <w:t>- tuntee asunto-, toimisto-, koulu- ja päiväkotirakennusten ilmanvaihtoon liittyvät määräykset eri aikakausina</w:t>
            </w:r>
          </w:p>
        </w:tc>
        <w:tc>
          <w:tcPr>
            <w:tcW w:w="4818" w:type="dxa"/>
            <w:tcBorders>
              <w:top w:val="single" w:sz="5" w:space="0" w:color="000000"/>
              <w:left w:val="single" w:sz="5" w:space="0" w:color="000000"/>
              <w:bottom w:val="single" w:sz="5" w:space="0" w:color="000000"/>
              <w:right w:val="single" w:sz="5" w:space="0" w:color="000000"/>
            </w:tcBorders>
          </w:tcPr>
          <w:p w:rsidR="003868A1" w:rsidRPr="00287847" w:rsidRDefault="003868A1" w:rsidP="003868A1">
            <w:pPr>
              <w:pStyle w:val="TableParagraph"/>
              <w:ind w:left="102" w:right="184"/>
              <w:rPr>
                <w:rFonts w:ascii="Arial" w:hAnsi="Arial" w:cs="Arial"/>
                <w:b/>
                <w:spacing w:val="-1"/>
                <w:lang w:val="fi-FI"/>
              </w:rPr>
            </w:pPr>
          </w:p>
        </w:tc>
        <w:tc>
          <w:tcPr>
            <w:tcW w:w="5388" w:type="dxa"/>
            <w:tcBorders>
              <w:top w:val="single" w:sz="5" w:space="0" w:color="000000"/>
              <w:left w:val="single" w:sz="5" w:space="0" w:color="000000"/>
              <w:bottom w:val="single" w:sz="5" w:space="0" w:color="000000"/>
              <w:right w:val="single" w:sz="5" w:space="0" w:color="000000"/>
            </w:tcBorders>
          </w:tcPr>
          <w:p w:rsidR="003868A1" w:rsidRPr="00287847" w:rsidRDefault="003868A1" w:rsidP="003868A1">
            <w:pPr>
              <w:pStyle w:val="TableParagraph"/>
              <w:ind w:left="102" w:right="225"/>
              <w:rPr>
                <w:rFonts w:ascii="Arial" w:eastAsia="Calibri" w:hAnsi="Arial" w:cs="Arial"/>
                <w:b/>
                <w:lang w:val="fi-FI"/>
              </w:rPr>
            </w:pPr>
          </w:p>
        </w:tc>
      </w:tr>
      <w:tr w:rsidR="003868A1" w:rsidRPr="0035430E" w:rsidTr="001F1FA9">
        <w:trPr>
          <w:trHeight w:hRule="exact" w:val="841"/>
        </w:trPr>
        <w:tc>
          <w:tcPr>
            <w:tcW w:w="5093" w:type="dxa"/>
            <w:gridSpan w:val="2"/>
            <w:tcBorders>
              <w:top w:val="single" w:sz="5" w:space="0" w:color="000000"/>
              <w:left w:val="single" w:sz="5" w:space="0" w:color="000000"/>
              <w:bottom w:val="single" w:sz="5" w:space="0" w:color="000000"/>
              <w:right w:val="single" w:sz="5" w:space="0" w:color="000000"/>
            </w:tcBorders>
          </w:tcPr>
          <w:p w:rsidR="003868A1" w:rsidRPr="00287847" w:rsidRDefault="003868A1" w:rsidP="003868A1">
            <w:pPr>
              <w:rPr>
                <w:rFonts w:ascii="Arial" w:hAnsi="Arial" w:cs="Arial"/>
                <w:lang w:val="fi-FI"/>
              </w:rPr>
            </w:pPr>
            <w:r w:rsidRPr="00287847">
              <w:rPr>
                <w:rFonts w:ascii="Arial" w:hAnsi="Arial" w:cs="Arial"/>
                <w:lang w:val="fi-FI"/>
              </w:rPr>
              <w:t>- tuntee eri aikakausien ilmanvaihto-, lämmitys-, vesi- ja viemäröinti-järjestelmien toiminta- ja säätöperiaatteet</w:t>
            </w:r>
          </w:p>
        </w:tc>
        <w:tc>
          <w:tcPr>
            <w:tcW w:w="4818" w:type="dxa"/>
            <w:tcBorders>
              <w:top w:val="single" w:sz="5" w:space="0" w:color="000000"/>
              <w:left w:val="single" w:sz="5" w:space="0" w:color="000000"/>
              <w:bottom w:val="single" w:sz="5" w:space="0" w:color="000000"/>
              <w:right w:val="single" w:sz="5" w:space="0" w:color="000000"/>
            </w:tcBorders>
          </w:tcPr>
          <w:p w:rsidR="003868A1" w:rsidRPr="00287847" w:rsidRDefault="003868A1" w:rsidP="003868A1">
            <w:pPr>
              <w:rPr>
                <w:rFonts w:ascii="Arial" w:hAnsi="Arial" w:cs="Arial"/>
                <w:lang w:val="fi-FI"/>
              </w:rPr>
            </w:pPr>
          </w:p>
        </w:tc>
        <w:tc>
          <w:tcPr>
            <w:tcW w:w="5388" w:type="dxa"/>
            <w:tcBorders>
              <w:top w:val="single" w:sz="5" w:space="0" w:color="000000"/>
              <w:left w:val="single" w:sz="5" w:space="0" w:color="000000"/>
              <w:bottom w:val="single" w:sz="5" w:space="0" w:color="000000"/>
              <w:right w:val="single" w:sz="5" w:space="0" w:color="000000"/>
            </w:tcBorders>
          </w:tcPr>
          <w:p w:rsidR="003868A1" w:rsidRPr="00287847" w:rsidRDefault="003868A1" w:rsidP="003868A1">
            <w:pPr>
              <w:rPr>
                <w:rFonts w:ascii="Arial" w:hAnsi="Arial" w:cs="Arial"/>
                <w:lang w:val="fi-FI"/>
              </w:rPr>
            </w:pPr>
          </w:p>
        </w:tc>
      </w:tr>
      <w:tr w:rsidR="003868A1" w:rsidRPr="0035430E" w:rsidTr="001F1FA9">
        <w:trPr>
          <w:trHeight w:hRule="exact" w:val="569"/>
        </w:trPr>
        <w:tc>
          <w:tcPr>
            <w:tcW w:w="5093" w:type="dxa"/>
            <w:gridSpan w:val="2"/>
            <w:tcBorders>
              <w:top w:val="single" w:sz="5" w:space="0" w:color="000000"/>
              <w:left w:val="single" w:sz="5" w:space="0" w:color="000000"/>
              <w:bottom w:val="single" w:sz="5" w:space="0" w:color="000000"/>
              <w:right w:val="single" w:sz="5" w:space="0" w:color="000000"/>
            </w:tcBorders>
          </w:tcPr>
          <w:p w:rsidR="003868A1" w:rsidRPr="00287847" w:rsidRDefault="003868A1" w:rsidP="003868A1">
            <w:pPr>
              <w:rPr>
                <w:rFonts w:ascii="Arial" w:hAnsi="Arial" w:cs="Arial"/>
                <w:lang w:val="fi-FI"/>
              </w:rPr>
            </w:pPr>
            <w:r w:rsidRPr="00287847">
              <w:rPr>
                <w:rFonts w:ascii="Arial" w:hAnsi="Arial" w:cs="Arial"/>
                <w:lang w:val="fi-FI"/>
              </w:rPr>
              <w:t>- tietää ilmanvaihtojärjestelmien tyypilliset ongelmat ja niiden ennaltaehkäisyn</w:t>
            </w:r>
          </w:p>
        </w:tc>
        <w:tc>
          <w:tcPr>
            <w:tcW w:w="4818" w:type="dxa"/>
            <w:tcBorders>
              <w:top w:val="single" w:sz="5" w:space="0" w:color="000000"/>
              <w:left w:val="single" w:sz="5" w:space="0" w:color="000000"/>
              <w:bottom w:val="single" w:sz="5" w:space="0" w:color="000000"/>
              <w:right w:val="single" w:sz="5" w:space="0" w:color="000000"/>
            </w:tcBorders>
          </w:tcPr>
          <w:p w:rsidR="003868A1" w:rsidRPr="00287847" w:rsidRDefault="003868A1" w:rsidP="003868A1">
            <w:pPr>
              <w:rPr>
                <w:rFonts w:ascii="Arial" w:hAnsi="Arial" w:cs="Arial"/>
                <w:lang w:val="fi-FI"/>
              </w:rPr>
            </w:pPr>
          </w:p>
        </w:tc>
        <w:tc>
          <w:tcPr>
            <w:tcW w:w="5388" w:type="dxa"/>
            <w:tcBorders>
              <w:top w:val="single" w:sz="5" w:space="0" w:color="000000"/>
              <w:left w:val="single" w:sz="5" w:space="0" w:color="000000"/>
              <w:bottom w:val="single" w:sz="5" w:space="0" w:color="000000"/>
              <w:right w:val="single" w:sz="5" w:space="0" w:color="000000"/>
            </w:tcBorders>
          </w:tcPr>
          <w:p w:rsidR="003868A1" w:rsidRPr="00287847" w:rsidRDefault="003868A1" w:rsidP="003868A1">
            <w:pPr>
              <w:rPr>
                <w:rFonts w:ascii="Arial" w:hAnsi="Arial" w:cs="Arial"/>
                <w:lang w:val="fi-FI"/>
              </w:rPr>
            </w:pPr>
          </w:p>
        </w:tc>
      </w:tr>
      <w:tr w:rsidR="003868A1" w:rsidRPr="0035430E" w:rsidTr="007979B6">
        <w:trPr>
          <w:trHeight w:hRule="exact" w:val="718"/>
        </w:trPr>
        <w:tc>
          <w:tcPr>
            <w:tcW w:w="5093" w:type="dxa"/>
            <w:gridSpan w:val="2"/>
            <w:tcBorders>
              <w:top w:val="single" w:sz="5" w:space="0" w:color="000000"/>
              <w:left w:val="single" w:sz="5" w:space="0" w:color="000000"/>
              <w:bottom w:val="single" w:sz="5" w:space="0" w:color="000000"/>
              <w:right w:val="single" w:sz="5" w:space="0" w:color="000000"/>
            </w:tcBorders>
          </w:tcPr>
          <w:p w:rsidR="003868A1" w:rsidRPr="00287847" w:rsidRDefault="003868A1" w:rsidP="003868A1">
            <w:pPr>
              <w:rPr>
                <w:rFonts w:ascii="Arial" w:hAnsi="Arial" w:cs="Arial"/>
                <w:lang w:val="fi-FI"/>
              </w:rPr>
            </w:pPr>
            <w:r w:rsidRPr="00287847">
              <w:rPr>
                <w:rFonts w:ascii="Arial" w:hAnsi="Arial" w:cs="Arial"/>
                <w:lang w:val="fi-FI"/>
              </w:rPr>
              <w:t>- tietää taloteknisten järjestelmien vaurioitumisen riskikohtia</w:t>
            </w:r>
          </w:p>
        </w:tc>
        <w:tc>
          <w:tcPr>
            <w:tcW w:w="4818" w:type="dxa"/>
            <w:tcBorders>
              <w:top w:val="single" w:sz="5" w:space="0" w:color="000000"/>
              <w:left w:val="single" w:sz="5" w:space="0" w:color="000000"/>
              <w:bottom w:val="single" w:sz="5" w:space="0" w:color="000000"/>
              <w:right w:val="single" w:sz="5" w:space="0" w:color="000000"/>
            </w:tcBorders>
          </w:tcPr>
          <w:p w:rsidR="003868A1" w:rsidRPr="00287847" w:rsidRDefault="003868A1" w:rsidP="003868A1">
            <w:pPr>
              <w:rPr>
                <w:rFonts w:ascii="Arial" w:hAnsi="Arial" w:cs="Arial"/>
                <w:lang w:val="fi-FI"/>
              </w:rPr>
            </w:pPr>
          </w:p>
        </w:tc>
        <w:tc>
          <w:tcPr>
            <w:tcW w:w="5388" w:type="dxa"/>
            <w:tcBorders>
              <w:top w:val="single" w:sz="5" w:space="0" w:color="000000"/>
              <w:left w:val="single" w:sz="5" w:space="0" w:color="000000"/>
              <w:bottom w:val="single" w:sz="5" w:space="0" w:color="000000"/>
              <w:right w:val="single" w:sz="5" w:space="0" w:color="000000"/>
            </w:tcBorders>
          </w:tcPr>
          <w:p w:rsidR="003868A1" w:rsidRPr="00287847" w:rsidRDefault="003868A1" w:rsidP="003868A1">
            <w:pPr>
              <w:rPr>
                <w:rFonts w:ascii="Arial" w:hAnsi="Arial" w:cs="Arial"/>
                <w:lang w:val="fi-FI"/>
              </w:rPr>
            </w:pPr>
          </w:p>
        </w:tc>
      </w:tr>
      <w:tr w:rsidR="003868A1" w:rsidRPr="0035430E" w:rsidTr="007979B6">
        <w:trPr>
          <w:trHeight w:hRule="exact" w:val="699"/>
        </w:trPr>
        <w:tc>
          <w:tcPr>
            <w:tcW w:w="5093" w:type="dxa"/>
            <w:gridSpan w:val="2"/>
            <w:tcBorders>
              <w:top w:val="single" w:sz="5" w:space="0" w:color="000000"/>
              <w:left w:val="single" w:sz="5" w:space="0" w:color="000000"/>
              <w:bottom w:val="single" w:sz="5" w:space="0" w:color="000000"/>
              <w:right w:val="single" w:sz="5" w:space="0" w:color="000000"/>
            </w:tcBorders>
          </w:tcPr>
          <w:p w:rsidR="003868A1" w:rsidRPr="00287847" w:rsidRDefault="00712EBE" w:rsidP="00712EBE">
            <w:pPr>
              <w:rPr>
                <w:rFonts w:ascii="Arial" w:hAnsi="Arial" w:cs="Arial"/>
                <w:lang w:val="fi-FI"/>
              </w:rPr>
            </w:pPr>
            <w:r w:rsidRPr="00287847">
              <w:rPr>
                <w:rFonts w:ascii="Arial" w:hAnsi="Arial" w:cs="Arial"/>
                <w:lang w:val="fi-FI"/>
              </w:rPr>
              <w:lastRenderedPageBreak/>
              <w:t xml:space="preserve">- tuntee ilmavirtojen, ilmanvaihtuvuuden ja painesuhteiden mittausmenetelmät  </w:t>
            </w:r>
          </w:p>
        </w:tc>
        <w:tc>
          <w:tcPr>
            <w:tcW w:w="4818" w:type="dxa"/>
            <w:tcBorders>
              <w:top w:val="single" w:sz="5" w:space="0" w:color="000000"/>
              <w:left w:val="single" w:sz="5" w:space="0" w:color="000000"/>
              <w:bottom w:val="single" w:sz="5" w:space="0" w:color="000000"/>
              <w:right w:val="single" w:sz="5" w:space="0" w:color="000000"/>
            </w:tcBorders>
          </w:tcPr>
          <w:p w:rsidR="003868A1" w:rsidRPr="00287847" w:rsidRDefault="003868A1" w:rsidP="003868A1">
            <w:pPr>
              <w:rPr>
                <w:rFonts w:ascii="Arial" w:hAnsi="Arial" w:cs="Arial"/>
                <w:lang w:val="fi-FI"/>
              </w:rPr>
            </w:pPr>
          </w:p>
        </w:tc>
        <w:tc>
          <w:tcPr>
            <w:tcW w:w="5388" w:type="dxa"/>
            <w:tcBorders>
              <w:top w:val="single" w:sz="5" w:space="0" w:color="000000"/>
              <w:left w:val="single" w:sz="5" w:space="0" w:color="000000"/>
              <w:bottom w:val="single" w:sz="5" w:space="0" w:color="000000"/>
              <w:right w:val="single" w:sz="5" w:space="0" w:color="000000"/>
            </w:tcBorders>
          </w:tcPr>
          <w:p w:rsidR="003868A1" w:rsidRPr="00287847" w:rsidRDefault="003868A1" w:rsidP="003868A1">
            <w:pPr>
              <w:rPr>
                <w:rFonts w:ascii="Arial" w:hAnsi="Arial" w:cs="Arial"/>
                <w:lang w:val="fi-FI"/>
              </w:rPr>
            </w:pPr>
          </w:p>
        </w:tc>
      </w:tr>
      <w:tr w:rsidR="00712EBE" w:rsidRPr="0035430E" w:rsidTr="001F1FA9">
        <w:trPr>
          <w:trHeight w:hRule="exact" w:val="845"/>
        </w:trPr>
        <w:tc>
          <w:tcPr>
            <w:tcW w:w="5093" w:type="dxa"/>
            <w:gridSpan w:val="2"/>
            <w:tcBorders>
              <w:top w:val="single" w:sz="5" w:space="0" w:color="000000"/>
              <w:left w:val="single" w:sz="5" w:space="0" w:color="000000"/>
              <w:bottom w:val="single" w:sz="5" w:space="0" w:color="000000"/>
              <w:right w:val="single" w:sz="5" w:space="0" w:color="000000"/>
            </w:tcBorders>
          </w:tcPr>
          <w:p w:rsidR="00712EBE" w:rsidRPr="00287847" w:rsidRDefault="00712EBE" w:rsidP="00712EBE">
            <w:pPr>
              <w:rPr>
                <w:rFonts w:ascii="Arial" w:hAnsi="Arial" w:cs="Arial"/>
                <w:lang w:val="fi-FI"/>
              </w:rPr>
            </w:pPr>
            <w:r w:rsidRPr="00287847">
              <w:rPr>
                <w:rFonts w:ascii="Arial" w:hAnsi="Arial" w:cs="Arial"/>
                <w:lang w:val="fi-FI"/>
              </w:rPr>
              <w:t xml:space="preserve">- tuntee ilmastointijärjestelmän hygienian määrittämismenetelmät ja puhdistamisen vaikutukset </w:t>
            </w:r>
          </w:p>
          <w:p w:rsidR="00712EBE" w:rsidRPr="00287847" w:rsidRDefault="00712EBE" w:rsidP="003868A1">
            <w:pPr>
              <w:rPr>
                <w:rFonts w:ascii="Arial" w:hAnsi="Arial" w:cs="Arial"/>
                <w:lang w:val="fi-FI"/>
              </w:rPr>
            </w:pPr>
          </w:p>
        </w:tc>
        <w:tc>
          <w:tcPr>
            <w:tcW w:w="4818" w:type="dxa"/>
            <w:tcBorders>
              <w:top w:val="single" w:sz="5" w:space="0" w:color="000000"/>
              <w:left w:val="single" w:sz="5" w:space="0" w:color="000000"/>
              <w:bottom w:val="single" w:sz="5" w:space="0" w:color="000000"/>
              <w:right w:val="single" w:sz="5" w:space="0" w:color="000000"/>
            </w:tcBorders>
          </w:tcPr>
          <w:p w:rsidR="00712EBE" w:rsidRPr="00287847" w:rsidRDefault="00712EBE" w:rsidP="003868A1">
            <w:pPr>
              <w:rPr>
                <w:rFonts w:ascii="Arial" w:hAnsi="Arial" w:cs="Arial"/>
                <w:lang w:val="fi-FI"/>
              </w:rPr>
            </w:pPr>
          </w:p>
        </w:tc>
        <w:tc>
          <w:tcPr>
            <w:tcW w:w="5388" w:type="dxa"/>
            <w:tcBorders>
              <w:top w:val="single" w:sz="5" w:space="0" w:color="000000"/>
              <w:left w:val="single" w:sz="5" w:space="0" w:color="000000"/>
              <w:bottom w:val="single" w:sz="5" w:space="0" w:color="000000"/>
              <w:right w:val="single" w:sz="5" w:space="0" w:color="000000"/>
            </w:tcBorders>
          </w:tcPr>
          <w:p w:rsidR="00712EBE" w:rsidRPr="00287847" w:rsidRDefault="00712EBE" w:rsidP="003868A1">
            <w:pPr>
              <w:rPr>
                <w:rFonts w:ascii="Arial" w:hAnsi="Arial" w:cs="Arial"/>
                <w:lang w:val="fi-FI"/>
              </w:rPr>
            </w:pPr>
          </w:p>
        </w:tc>
      </w:tr>
      <w:tr w:rsidR="003868A1" w:rsidRPr="0035430E" w:rsidTr="001F1FA9">
        <w:trPr>
          <w:trHeight w:hRule="exact" w:val="574"/>
        </w:trPr>
        <w:tc>
          <w:tcPr>
            <w:tcW w:w="5093" w:type="dxa"/>
            <w:gridSpan w:val="2"/>
            <w:tcBorders>
              <w:top w:val="single" w:sz="5" w:space="0" w:color="000000"/>
              <w:left w:val="single" w:sz="5" w:space="0" w:color="000000"/>
              <w:bottom w:val="single" w:sz="5" w:space="0" w:color="000000"/>
              <w:right w:val="single" w:sz="5" w:space="0" w:color="000000"/>
            </w:tcBorders>
          </w:tcPr>
          <w:p w:rsidR="003868A1" w:rsidRPr="00287847" w:rsidRDefault="00712EBE" w:rsidP="00712EBE">
            <w:pPr>
              <w:rPr>
                <w:rFonts w:ascii="Arial" w:hAnsi="Arial" w:cs="Arial"/>
                <w:lang w:val="fi-FI"/>
              </w:rPr>
            </w:pPr>
            <w:r w:rsidRPr="00287847">
              <w:rPr>
                <w:rFonts w:ascii="Arial" w:hAnsi="Arial" w:cs="Arial"/>
                <w:lang w:val="fi-FI"/>
              </w:rPr>
              <w:t>- tuntee rakennuksen tiiviyden tutkimuksessa käytettävät menetelmät</w:t>
            </w:r>
            <w:r w:rsidRPr="00287847">
              <w:rPr>
                <w:rFonts w:ascii="Arial" w:hAnsi="Arial" w:cs="Arial"/>
                <w:lang w:val="fi-FI"/>
              </w:rPr>
              <w:tab/>
            </w:r>
          </w:p>
        </w:tc>
        <w:tc>
          <w:tcPr>
            <w:tcW w:w="4818" w:type="dxa"/>
            <w:tcBorders>
              <w:top w:val="single" w:sz="5" w:space="0" w:color="000000"/>
              <w:left w:val="single" w:sz="5" w:space="0" w:color="000000"/>
              <w:bottom w:val="single" w:sz="5" w:space="0" w:color="000000"/>
              <w:right w:val="single" w:sz="5" w:space="0" w:color="000000"/>
            </w:tcBorders>
          </w:tcPr>
          <w:p w:rsidR="003868A1" w:rsidRPr="00287847" w:rsidRDefault="003868A1" w:rsidP="003868A1">
            <w:pPr>
              <w:rPr>
                <w:rFonts w:ascii="Arial" w:hAnsi="Arial" w:cs="Arial"/>
                <w:lang w:val="fi-FI"/>
              </w:rPr>
            </w:pPr>
          </w:p>
        </w:tc>
        <w:tc>
          <w:tcPr>
            <w:tcW w:w="5388" w:type="dxa"/>
            <w:tcBorders>
              <w:top w:val="single" w:sz="5" w:space="0" w:color="000000"/>
              <w:left w:val="single" w:sz="5" w:space="0" w:color="000000"/>
              <w:bottom w:val="single" w:sz="5" w:space="0" w:color="000000"/>
              <w:right w:val="single" w:sz="5" w:space="0" w:color="000000"/>
            </w:tcBorders>
          </w:tcPr>
          <w:p w:rsidR="003868A1" w:rsidRPr="00287847" w:rsidRDefault="003868A1" w:rsidP="003868A1">
            <w:pPr>
              <w:rPr>
                <w:rFonts w:ascii="Arial" w:hAnsi="Arial" w:cs="Arial"/>
                <w:lang w:val="fi-FI"/>
              </w:rPr>
            </w:pPr>
          </w:p>
        </w:tc>
      </w:tr>
      <w:tr w:rsidR="00712EBE" w:rsidRPr="0035430E" w:rsidTr="001F1FA9">
        <w:trPr>
          <w:trHeight w:hRule="exact" w:val="568"/>
        </w:trPr>
        <w:tc>
          <w:tcPr>
            <w:tcW w:w="5093" w:type="dxa"/>
            <w:gridSpan w:val="2"/>
            <w:tcBorders>
              <w:top w:val="single" w:sz="5" w:space="0" w:color="000000"/>
              <w:left w:val="single" w:sz="5" w:space="0" w:color="000000"/>
              <w:bottom w:val="single" w:sz="5" w:space="0" w:color="000000"/>
              <w:right w:val="single" w:sz="5" w:space="0" w:color="000000"/>
            </w:tcBorders>
          </w:tcPr>
          <w:p w:rsidR="00712EBE" w:rsidRPr="00287847" w:rsidRDefault="00712EBE" w:rsidP="00712EBE">
            <w:pPr>
              <w:rPr>
                <w:rFonts w:ascii="Arial" w:hAnsi="Arial" w:cs="Arial"/>
                <w:lang w:val="fi-FI"/>
              </w:rPr>
            </w:pPr>
            <w:r w:rsidRPr="00287847">
              <w:rPr>
                <w:rFonts w:ascii="Arial" w:hAnsi="Arial" w:cs="Arial"/>
                <w:lang w:val="fi-FI"/>
              </w:rPr>
              <w:t>- tietää rakennuksen muun talotekniikan (lämpö-, vesi- ja viemärilaitteet) toimintaperiaatteet</w:t>
            </w:r>
          </w:p>
        </w:tc>
        <w:tc>
          <w:tcPr>
            <w:tcW w:w="4818" w:type="dxa"/>
            <w:tcBorders>
              <w:top w:val="single" w:sz="5" w:space="0" w:color="000000"/>
              <w:left w:val="single" w:sz="5" w:space="0" w:color="000000"/>
              <w:bottom w:val="single" w:sz="5" w:space="0" w:color="000000"/>
              <w:right w:val="single" w:sz="5" w:space="0" w:color="000000"/>
            </w:tcBorders>
          </w:tcPr>
          <w:p w:rsidR="00712EBE" w:rsidRPr="00287847" w:rsidRDefault="00712EBE" w:rsidP="003868A1">
            <w:pPr>
              <w:rPr>
                <w:rFonts w:ascii="Arial" w:hAnsi="Arial" w:cs="Arial"/>
                <w:lang w:val="fi-FI"/>
              </w:rPr>
            </w:pPr>
          </w:p>
        </w:tc>
        <w:tc>
          <w:tcPr>
            <w:tcW w:w="5388" w:type="dxa"/>
            <w:tcBorders>
              <w:top w:val="single" w:sz="5" w:space="0" w:color="000000"/>
              <w:left w:val="single" w:sz="5" w:space="0" w:color="000000"/>
              <w:bottom w:val="single" w:sz="5" w:space="0" w:color="000000"/>
              <w:right w:val="single" w:sz="5" w:space="0" w:color="000000"/>
            </w:tcBorders>
          </w:tcPr>
          <w:p w:rsidR="00712EBE" w:rsidRPr="00287847" w:rsidRDefault="00712EBE" w:rsidP="003868A1">
            <w:pPr>
              <w:rPr>
                <w:rFonts w:ascii="Arial" w:hAnsi="Arial" w:cs="Arial"/>
                <w:lang w:val="fi-FI"/>
              </w:rPr>
            </w:pPr>
          </w:p>
        </w:tc>
      </w:tr>
      <w:tr w:rsidR="003868A1" w:rsidRPr="0035430E" w:rsidTr="001F1FA9">
        <w:trPr>
          <w:trHeight w:hRule="exact" w:val="562"/>
        </w:trPr>
        <w:tc>
          <w:tcPr>
            <w:tcW w:w="5093" w:type="dxa"/>
            <w:gridSpan w:val="2"/>
            <w:tcBorders>
              <w:top w:val="single" w:sz="5" w:space="0" w:color="000000"/>
              <w:left w:val="single" w:sz="5" w:space="0" w:color="000000"/>
              <w:bottom w:val="single" w:sz="5" w:space="0" w:color="000000"/>
              <w:right w:val="single" w:sz="5" w:space="0" w:color="000000"/>
            </w:tcBorders>
          </w:tcPr>
          <w:p w:rsidR="003868A1" w:rsidRPr="00287847" w:rsidRDefault="00712EBE" w:rsidP="00712EBE">
            <w:pPr>
              <w:rPr>
                <w:rFonts w:ascii="Arial" w:hAnsi="Arial" w:cs="Arial"/>
                <w:lang w:val="fi-FI"/>
              </w:rPr>
            </w:pPr>
            <w:r w:rsidRPr="00287847">
              <w:rPr>
                <w:rFonts w:ascii="Arial" w:hAnsi="Arial" w:cs="Arial"/>
                <w:lang w:val="fi-FI"/>
              </w:rPr>
              <w:t>- tuntee ilmanvaihdon oikean käytön, ohjeistuksen ja valvonnan</w:t>
            </w:r>
          </w:p>
        </w:tc>
        <w:tc>
          <w:tcPr>
            <w:tcW w:w="4818" w:type="dxa"/>
            <w:tcBorders>
              <w:top w:val="single" w:sz="5" w:space="0" w:color="000000"/>
              <w:left w:val="single" w:sz="5" w:space="0" w:color="000000"/>
              <w:bottom w:val="single" w:sz="5" w:space="0" w:color="000000"/>
              <w:right w:val="single" w:sz="5" w:space="0" w:color="000000"/>
            </w:tcBorders>
          </w:tcPr>
          <w:p w:rsidR="003868A1" w:rsidRPr="00287847" w:rsidRDefault="003868A1" w:rsidP="003868A1">
            <w:pPr>
              <w:rPr>
                <w:rFonts w:ascii="Arial" w:hAnsi="Arial" w:cs="Arial"/>
                <w:lang w:val="fi-FI"/>
              </w:rPr>
            </w:pPr>
          </w:p>
        </w:tc>
        <w:tc>
          <w:tcPr>
            <w:tcW w:w="5388" w:type="dxa"/>
            <w:tcBorders>
              <w:top w:val="single" w:sz="5" w:space="0" w:color="000000"/>
              <w:left w:val="single" w:sz="5" w:space="0" w:color="000000"/>
              <w:bottom w:val="single" w:sz="5" w:space="0" w:color="000000"/>
              <w:right w:val="single" w:sz="5" w:space="0" w:color="000000"/>
            </w:tcBorders>
          </w:tcPr>
          <w:p w:rsidR="003868A1" w:rsidRPr="00287847" w:rsidRDefault="003868A1" w:rsidP="003868A1">
            <w:pPr>
              <w:rPr>
                <w:rFonts w:ascii="Arial" w:hAnsi="Arial" w:cs="Arial"/>
                <w:lang w:val="fi-FI"/>
              </w:rPr>
            </w:pPr>
          </w:p>
        </w:tc>
      </w:tr>
      <w:tr w:rsidR="003868A1" w:rsidRPr="0035430E" w:rsidTr="001F1FA9">
        <w:trPr>
          <w:trHeight w:hRule="exact" w:val="840"/>
        </w:trPr>
        <w:tc>
          <w:tcPr>
            <w:tcW w:w="5093" w:type="dxa"/>
            <w:gridSpan w:val="2"/>
            <w:tcBorders>
              <w:top w:val="single" w:sz="5" w:space="0" w:color="000000"/>
              <w:left w:val="single" w:sz="5" w:space="0" w:color="000000"/>
              <w:bottom w:val="single" w:sz="5" w:space="0" w:color="000000"/>
              <w:right w:val="single" w:sz="5" w:space="0" w:color="000000"/>
            </w:tcBorders>
          </w:tcPr>
          <w:p w:rsidR="003868A1" w:rsidRPr="00287847" w:rsidRDefault="00712EBE" w:rsidP="00712EBE">
            <w:pPr>
              <w:rPr>
                <w:rFonts w:ascii="Arial" w:hAnsi="Arial" w:cs="Arial"/>
                <w:lang w:val="fi-FI"/>
              </w:rPr>
            </w:pPr>
            <w:r w:rsidRPr="00287847">
              <w:rPr>
                <w:rFonts w:ascii="Arial" w:hAnsi="Arial" w:cs="Arial"/>
                <w:lang w:val="fi-FI"/>
              </w:rPr>
              <w:t>- tuntee eri ilmanvaihtojärjestelmien ylläpidon ja huollon (huoltotaajuudet, suodatinluokat, huoltokohteet)</w:t>
            </w:r>
          </w:p>
        </w:tc>
        <w:tc>
          <w:tcPr>
            <w:tcW w:w="4818" w:type="dxa"/>
            <w:tcBorders>
              <w:top w:val="single" w:sz="5" w:space="0" w:color="000000"/>
              <w:left w:val="single" w:sz="5" w:space="0" w:color="000000"/>
              <w:bottom w:val="single" w:sz="5" w:space="0" w:color="000000"/>
              <w:right w:val="single" w:sz="5" w:space="0" w:color="000000"/>
            </w:tcBorders>
          </w:tcPr>
          <w:p w:rsidR="003868A1" w:rsidRPr="00287847" w:rsidRDefault="003868A1" w:rsidP="003868A1">
            <w:pPr>
              <w:rPr>
                <w:rFonts w:ascii="Arial" w:hAnsi="Arial" w:cs="Arial"/>
                <w:lang w:val="fi-FI"/>
              </w:rPr>
            </w:pPr>
          </w:p>
        </w:tc>
        <w:tc>
          <w:tcPr>
            <w:tcW w:w="5388" w:type="dxa"/>
            <w:tcBorders>
              <w:top w:val="single" w:sz="5" w:space="0" w:color="000000"/>
              <w:left w:val="single" w:sz="5" w:space="0" w:color="000000"/>
              <w:bottom w:val="single" w:sz="5" w:space="0" w:color="000000"/>
              <w:right w:val="single" w:sz="5" w:space="0" w:color="000000"/>
            </w:tcBorders>
          </w:tcPr>
          <w:p w:rsidR="003868A1" w:rsidRPr="00287847" w:rsidRDefault="003868A1" w:rsidP="003868A1">
            <w:pPr>
              <w:rPr>
                <w:rFonts w:ascii="Arial" w:hAnsi="Arial" w:cs="Arial"/>
                <w:lang w:val="fi-FI"/>
              </w:rPr>
            </w:pPr>
          </w:p>
        </w:tc>
      </w:tr>
      <w:tr w:rsidR="00712EBE" w:rsidRPr="0035430E" w:rsidTr="001F1FA9">
        <w:trPr>
          <w:trHeight w:hRule="exact" w:val="851"/>
        </w:trPr>
        <w:tc>
          <w:tcPr>
            <w:tcW w:w="5093" w:type="dxa"/>
            <w:gridSpan w:val="2"/>
            <w:tcBorders>
              <w:top w:val="single" w:sz="5" w:space="0" w:color="000000"/>
              <w:left w:val="single" w:sz="5" w:space="0" w:color="000000"/>
              <w:bottom w:val="single" w:sz="5" w:space="0" w:color="000000"/>
              <w:right w:val="single" w:sz="5" w:space="0" w:color="000000"/>
            </w:tcBorders>
          </w:tcPr>
          <w:p w:rsidR="00712EBE" w:rsidRPr="00287847" w:rsidRDefault="00712EBE" w:rsidP="00712EBE">
            <w:pPr>
              <w:rPr>
                <w:rFonts w:ascii="Arial" w:hAnsi="Arial" w:cs="Arial"/>
                <w:lang w:val="fi-FI"/>
              </w:rPr>
            </w:pPr>
            <w:r w:rsidRPr="00287847">
              <w:rPr>
                <w:rFonts w:ascii="Arial" w:hAnsi="Arial" w:cs="Arial"/>
                <w:lang w:val="fi-FI"/>
              </w:rPr>
              <w:t>- tunnistaa tuloilma- ja vuotoilma-reitit (tuloilmakanavat, raitisilma-venttiilit, viemärit, vaippavuodot jne.)</w:t>
            </w:r>
          </w:p>
        </w:tc>
        <w:tc>
          <w:tcPr>
            <w:tcW w:w="4818" w:type="dxa"/>
            <w:tcBorders>
              <w:top w:val="single" w:sz="5" w:space="0" w:color="000000"/>
              <w:left w:val="single" w:sz="5" w:space="0" w:color="000000"/>
              <w:bottom w:val="single" w:sz="5" w:space="0" w:color="000000"/>
              <w:right w:val="single" w:sz="5" w:space="0" w:color="000000"/>
            </w:tcBorders>
          </w:tcPr>
          <w:p w:rsidR="00712EBE" w:rsidRPr="00287847" w:rsidRDefault="00712EBE" w:rsidP="003868A1">
            <w:pPr>
              <w:rPr>
                <w:rFonts w:ascii="Arial" w:hAnsi="Arial" w:cs="Arial"/>
                <w:lang w:val="fi-FI"/>
              </w:rPr>
            </w:pPr>
          </w:p>
        </w:tc>
        <w:tc>
          <w:tcPr>
            <w:tcW w:w="5388" w:type="dxa"/>
            <w:tcBorders>
              <w:top w:val="single" w:sz="5" w:space="0" w:color="000000"/>
              <w:left w:val="single" w:sz="5" w:space="0" w:color="000000"/>
              <w:bottom w:val="single" w:sz="5" w:space="0" w:color="000000"/>
              <w:right w:val="single" w:sz="5" w:space="0" w:color="000000"/>
            </w:tcBorders>
          </w:tcPr>
          <w:p w:rsidR="00712EBE" w:rsidRPr="00287847" w:rsidRDefault="00712EBE" w:rsidP="003868A1">
            <w:pPr>
              <w:rPr>
                <w:rFonts w:ascii="Arial" w:hAnsi="Arial" w:cs="Arial"/>
                <w:lang w:val="fi-FI"/>
              </w:rPr>
            </w:pPr>
          </w:p>
        </w:tc>
      </w:tr>
      <w:tr w:rsidR="00712EBE" w:rsidRPr="0035430E" w:rsidTr="001F1FA9">
        <w:trPr>
          <w:trHeight w:hRule="exact" w:val="864"/>
        </w:trPr>
        <w:tc>
          <w:tcPr>
            <w:tcW w:w="5093" w:type="dxa"/>
            <w:gridSpan w:val="2"/>
            <w:tcBorders>
              <w:top w:val="single" w:sz="5" w:space="0" w:color="000000"/>
              <w:left w:val="single" w:sz="5" w:space="0" w:color="000000"/>
              <w:bottom w:val="single" w:sz="5" w:space="0" w:color="000000"/>
              <w:right w:val="single" w:sz="5" w:space="0" w:color="000000"/>
            </w:tcBorders>
          </w:tcPr>
          <w:p w:rsidR="00712EBE" w:rsidRPr="00287847" w:rsidRDefault="00712EBE" w:rsidP="00712EBE">
            <w:pPr>
              <w:rPr>
                <w:rFonts w:ascii="Arial" w:hAnsi="Arial" w:cs="Arial"/>
                <w:lang w:val="fi-FI"/>
              </w:rPr>
            </w:pPr>
            <w:r w:rsidRPr="00287847">
              <w:rPr>
                <w:rFonts w:ascii="Arial" w:hAnsi="Arial" w:cs="Arial"/>
                <w:lang w:val="fi-FI"/>
              </w:rPr>
              <w:t>- ymmärtää ilmanvaihtojärjestelmän, sään, rakennuksen ja rakenteiden yhteistoiminnan (painesuhteiden merkitys)</w:t>
            </w:r>
          </w:p>
        </w:tc>
        <w:tc>
          <w:tcPr>
            <w:tcW w:w="4818" w:type="dxa"/>
            <w:tcBorders>
              <w:top w:val="single" w:sz="5" w:space="0" w:color="000000"/>
              <w:left w:val="single" w:sz="5" w:space="0" w:color="000000"/>
              <w:bottom w:val="single" w:sz="5" w:space="0" w:color="000000"/>
              <w:right w:val="single" w:sz="5" w:space="0" w:color="000000"/>
            </w:tcBorders>
          </w:tcPr>
          <w:p w:rsidR="00712EBE" w:rsidRPr="00287847" w:rsidRDefault="00712EBE" w:rsidP="003868A1">
            <w:pPr>
              <w:rPr>
                <w:rFonts w:ascii="Arial" w:hAnsi="Arial" w:cs="Arial"/>
                <w:lang w:val="fi-FI"/>
              </w:rPr>
            </w:pPr>
          </w:p>
        </w:tc>
        <w:tc>
          <w:tcPr>
            <w:tcW w:w="5388" w:type="dxa"/>
            <w:tcBorders>
              <w:top w:val="single" w:sz="5" w:space="0" w:color="000000"/>
              <w:left w:val="single" w:sz="5" w:space="0" w:color="000000"/>
              <w:bottom w:val="single" w:sz="5" w:space="0" w:color="000000"/>
              <w:right w:val="single" w:sz="5" w:space="0" w:color="000000"/>
            </w:tcBorders>
          </w:tcPr>
          <w:p w:rsidR="00712EBE" w:rsidRPr="00287847" w:rsidRDefault="00712EBE" w:rsidP="003868A1">
            <w:pPr>
              <w:rPr>
                <w:rFonts w:ascii="Arial" w:hAnsi="Arial" w:cs="Arial"/>
                <w:lang w:val="fi-FI"/>
              </w:rPr>
            </w:pPr>
          </w:p>
        </w:tc>
      </w:tr>
      <w:tr w:rsidR="00712EBE" w:rsidRPr="0035430E" w:rsidTr="001F1FA9">
        <w:trPr>
          <w:trHeight w:hRule="exact" w:val="564"/>
        </w:trPr>
        <w:tc>
          <w:tcPr>
            <w:tcW w:w="5093" w:type="dxa"/>
            <w:gridSpan w:val="2"/>
            <w:tcBorders>
              <w:top w:val="single" w:sz="5" w:space="0" w:color="000000"/>
              <w:left w:val="single" w:sz="5" w:space="0" w:color="000000"/>
              <w:bottom w:val="single" w:sz="5" w:space="0" w:color="000000"/>
              <w:right w:val="single" w:sz="5" w:space="0" w:color="000000"/>
            </w:tcBorders>
          </w:tcPr>
          <w:p w:rsidR="00712EBE" w:rsidRPr="00287847" w:rsidRDefault="00712EBE" w:rsidP="00712EBE">
            <w:pPr>
              <w:rPr>
                <w:rFonts w:ascii="Arial" w:hAnsi="Arial" w:cs="Arial"/>
                <w:lang w:val="fi-FI"/>
              </w:rPr>
            </w:pPr>
            <w:r w:rsidRPr="00287847">
              <w:rPr>
                <w:rFonts w:ascii="Arial" w:hAnsi="Arial" w:cs="Arial"/>
                <w:lang w:val="fi-FI"/>
              </w:rPr>
              <w:t>- osaa selvittää epäpuhtauksien kulkureitit rakennuksissa (eri paine-olosuhteet)</w:t>
            </w:r>
          </w:p>
          <w:p w:rsidR="00712EBE" w:rsidRPr="00287847" w:rsidRDefault="00712EBE" w:rsidP="003868A1">
            <w:pPr>
              <w:rPr>
                <w:rFonts w:ascii="Arial" w:hAnsi="Arial" w:cs="Arial"/>
                <w:lang w:val="fi-FI"/>
              </w:rPr>
            </w:pPr>
          </w:p>
        </w:tc>
        <w:tc>
          <w:tcPr>
            <w:tcW w:w="4818" w:type="dxa"/>
            <w:tcBorders>
              <w:top w:val="single" w:sz="5" w:space="0" w:color="000000"/>
              <w:left w:val="single" w:sz="5" w:space="0" w:color="000000"/>
              <w:bottom w:val="single" w:sz="5" w:space="0" w:color="000000"/>
              <w:right w:val="single" w:sz="5" w:space="0" w:color="000000"/>
            </w:tcBorders>
          </w:tcPr>
          <w:p w:rsidR="00712EBE" w:rsidRPr="00287847" w:rsidRDefault="00712EBE" w:rsidP="003868A1">
            <w:pPr>
              <w:rPr>
                <w:rFonts w:ascii="Arial" w:hAnsi="Arial" w:cs="Arial"/>
                <w:lang w:val="fi-FI"/>
              </w:rPr>
            </w:pPr>
          </w:p>
        </w:tc>
        <w:tc>
          <w:tcPr>
            <w:tcW w:w="5388" w:type="dxa"/>
            <w:tcBorders>
              <w:top w:val="single" w:sz="5" w:space="0" w:color="000000"/>
              <w:left w:val="single" w:sz="5" w:space="0" w:color="000000"/>
              <w:bottom w:val="single" w:sz="5" w:space="0" w:color="000000"/>
              <w:right w:val="single" w:sz="5" w:space="0" w:color="000000"/>
            </w:tcBorders>
          </w:tcPr>
          <w:p w:rsidR="00712EBE" w:rsidRPr="00287847" w:rsidRDefault="00712EBE" w:rsidP="003868A1">
            <w:pPr>
              <w:rPr>
                <w:rFonts w:ascii="Arial" w:hAnsi="Arial" w:cs="Arial"/>
                <w:lang w:val="fi-FI"/>
              </w:rPr>
            </w:pPr>
          </w:p>
        </w:tc>
      </w:tr>
      <w:tr w:rsidR="00712EBE" w:rsidRPr="0035430E" w:rsidTr="001F1FA9">
        <w:trPr>
          <w:trHeight w:hRule="exact" w:val="288"/>
        </w:trPr>
        <w:tc>
          <w:tcPr>
            <w:tcW w:w="5093" w:type="dxa"/>
            <w:gridSpan w:val="2"/>
            <w:tcBorders>
              <w:top w:val="single" w:sz="5" w:space="0" w:color="000000"/>
              <w:left w:val="single" w:sz="5" w:space="0" w:color="000000"/>
              <w:bottom w:val="single" w:sz="5" w:space="0" w:color="000000"/>
              <w:right w:val="single" w:sz="5" w:space="0" w:color="000000"/>
            </w:tcBorders>
          </w:tcPr>
          <w:p w:rsidR="00712EBE" w:rsidRPr="00287847" w:rsidRDefault="00FE0E4A" w:rsidP="00FE0E4A">
            <w:pPr>
              <w:rPr>
                <w:rFonts w:ascii="Arial" w:hAnsi="Arial" w:cs="Arial"/>
                <w:lang w:val="fi-FI"/>
              </w:rPr>
            </w:pPr>
            <w:r w:rsidRPr="00287847">
              <w:rPr>
                <w:rFonts w:ascii="Arial" w:hAnsi="Arial" w:cs="Arial"/>
                <w:lang w:val="fi-FI"/>
              </w:rPr>
              <w:t>- osaa mitata tulo- ja poistoilmamäärät</w:t>
            </w:r>
          </w:p>
        </w:tc>
        <w:tc>
          <w:tcPr>
            <w:tcW w:w="4818" w:type="dxa"/>
            <w:tcBorders>
              <w:top w:val="single" w:sz="5" w:space="0" w:color="000000"/>
              <w:left w:val="single" w:sz="5" w:space="0" w:color="000000"/>
              <w:bottom w:val="single" w:sz="5" w:space="0" w:color="000000"/>
              <w:right w:val="single" w:sz="5" w:space="0" w:color="000000"/>
            </w:tcBorders>
          </w:tcPr>
          <w:p w:rsidR="00712EBE" w:rsidRPr="00287847" w:rsidRDefault="00712EBE" w:rsidP="003868A1">
            <w:pPr>
              <w:rPr>
                <w:rFonts w:ascii="Arial" w:hAnsi="Arial" w:cs="Arial"/>
                <w:lang w:val="fi-FI"/>
              </w:rPr>
            </w:pPr>
          </w:p>
        </w:tc>
        <w:tc>
          <w:tcPr>
            <w:tcW w:w="5388" w:type="dxa"/>
            <w:tcBorders>
              <w:top w:val="single" w:sz="5" w:space="0" w:color="000000"/>
              <w:left w:val="single" w:sz="5" w:space="0" w:color="000000"/>
              <w:bottom w:val="single" w:sz="5" w:space="0" w:color="000000"/>
              <w:right w:val="single" w:sz="5" w:space="0" w:color="000000"/>
            </w:tcBorders>
          </w:tcPr>
          <w:p w:rsidR="00712EBE" w:rsidRPr="00287847" w:rsidRDefault="00712EBE" w:rsidP="003868A1">
            <w:pPr>
              <w:rPr>
                <w:rFonts w:ascii="Arial" w:hAnsi="Arial" w:cs="Arial"/>
                <w:lang w:val="fi-FI"/>
              </w:rPr>
            </w:pPr>
          </w:p>
        </w:tc>
      </w:tr>
      <w:tr w:rsidR="00FE0E4A" w:rsidRPr="0035430E" w:rsidTr="001F1FA9">
        <w:trPr>
          <w:trHeight w:hRule="exact" w:val="562"/>
        </w:trPr>
        <w:tc>
          <w:tcPr>
            <w:tcW w:w="5093" w:type="dxa"/>
            <w:gridSpan w:val="2"/>
            <w:tcBorders>
              <w:top w:val="single" w:sz="5" w:space="0" w:color="000000"/>
              <w:left w:val="single" w:sz="5" w:space="0" w:color="000000"/>
              <w:bottom w:val="single" w:sz="5" w:space="0" w:color="000000"/>
              <w:right w:val="single" w:sz="5" w:space="0" w:color="000000"/>
            </w:tcBorders>
          </w:tcPr>
          <w:p w:rsidR="00FE0E4A" w:rsidRPr="00287847" w:rsidRDefault="00FE0E4A" w:rsidP="00FE0E4A">
            <w:pPr>
              <w:rPr>
                <w:rFonts w:ascii="Arial" w:hAnsi="Arial" w:cs="Arial"/>
                <w:lang w:val="fi-FI"/>
              </w:rPr>
            </w:pPr>
            <w:r w:rsidRPr="00287847">
              <w:rPr>
                <w:rFonts w:ascii="Arial" w:hAnsi="Arial" w:cs="Arial"/>
                <w:lang w:val="fi-FI"/>
              </w:rPr>
              <w:t>- osaa määrittää rakennuksen ilmanvaihtuvuuden sekä painesuhteet</w:t>
            </w:r>
            <w:r w:rsidRPr="00287847">
              <w:rPr>
                <w:rFonts w:ascii="Arial" w:hAnsi="Arial" w:cs="Arial"/>
                <w:lang w:val="fi-FI"/>
              </w:rPr>
              <w:tab/>
            </w:r>
          </w:p>
        </w:tc>
        <w:tc>
          <w:tcPr>
            <w:tcW w:w="4818" w:type="dxa"/>
            <w:tcBorders>
              <w:top w:val="single" w:sz="5" w:space="0" w:color="000000"/>
              <w:left w:val="single" w:sz="5" w:space="0" w:color="000000"/>
              <w:bottom w:val="single" w:sz="5" w:space="0" w:color="000000"/>
              <w:right w:val="single" w:sz="5" w:space="0" w:color="000000"/>
            </w:tcBorders>
          </w:tcPr>
          <w:p w:rsidR="00FE0E4A" w:rsidRPr="00287847" w:rsidRDefault="00FE0E4A" w:rsidP="003868A1">
            <w:pPr>
              <w:rPr>
                <w:rFonts w:ascii="Arial" w:hAnsi="Arial" w:cs="Arial"/>
                <w:lang w:val="fi-FI"/>
              </w:rPr>
            </w:pPr>
          </w:p>
        </w:tc>
        <w:tc>
          <w:tcPr>
            <w:tcW w:w="5388" w:type="dxa"/>
            <w:tcBorders>
              <w:top w:val="single" w:sz="5" w:space="0" w:color="000000"/>
              <w:left w:val="single" w:sz="5" w:space="0" w:color="000000"/>
              <w:bottom w:val="single" w:sz="5" w:space="0" w:color="000000"/>
              <w:right w:val="single" w:sz="5" w:space="0" w:color="000000"/>
            </w:tcBorders>
          </w:tcPr>
          <w:p w:rsidR="00FE0E4A" w:rsidRPr="00287847" w:rsidRDefault="00FE0E4A" w:rsidP="003868A1">
            <w:pPr>
              <w:rPr>
                <w:rFonts w:ascii="Arial" w:hAnsi="Arial" w:cs="Arial"/>
                <w:lang w:val="fi-FI"/>
              </w:rPr>
            </w:pPr>
          </w:p>
        </w:tc>
      </w:tr>
      <w:tr w:rsidR="00FE0E4A" w:rsidRPr="0035430E" w:rsidTr="001F1FA9">
        <w:trPr>
          <w:trHeight w:hRule="exact" w:val="570"/>
        </w:trPr>
        <w:tc>
          <w:tcPr>
            <w:tcW w:w="5093" w:type="dxa"/>
            <w:gridSpan w:val="2"/>
            <w:tcBorders>
              <w:top w:val="single" w:sz="5" w:space="0" w:color="000000"/>
              <w:left w:val="single" w:sz="5" w:space="0" w:color="000000"/>
              <w:bottom w:val="single" w:sz="5" w:space="0" w:color="000000"/>
              <w:right w:val="single" w:sz="5" w:space="0" w:color="000000"/>
            </w:tcBorders>
          </w:tcPr>
          <w:p w:rsidR="00FE0E4A" w:rsidRPr="00287847" w:rsidRDefault="00FE0E4A" w:rsidP="00FE0E4A">
            <w:pPr>
              <w:rPr>
                <w:rFonts w:ascii="Arial" w:hAnsi="Arial" w:cs="Arial"/>
                <w:lang w:val="fi-FI"/>
              </w:rPr>
            </w:pPr>
            <w:r w:rsidRPr="00287847">
              <w:rPr>
                <w:rFonts w:ascii="Arial" w:hAnsi="Arial" w:cs="Arial"/>
                <w:lang w:val="fi-FI"/>
              </w:rPr>
              <w:t>- osaa määrittää ilmanvaihtojärjestelmän hygienian kvantitatiivisesti ja visuaalisesti</w:t>
            </w:r>
          </w:p>
        </w:tc>
        <w:tc>
          <w:tcPr>
            <w:tcW w:w="4818" w:type="dxa"/>
            <w:tcBorders>
              <w:top w:val="single" w:sz="5" w:space="0" w:color="000000"/>
              <w:left w:val="single" w:sz="5" w:space="0" w:color="000000"/>
              <w:bottom w:val="single" w:sz="5" w:space="0" w:color="000000"/>
              <w:right w:val="single" w:sz="5" w:space="0" w:color="000000"/>
            </w:tcBorders>
          </w:tcPr>
          <w:p w:rsidR="00FE0E4A" w:rsidRPr="00287847" w:rsidRDefault="00FE0E4A" w:rsidP="003868A1">
            <w:pPr>
              <w:rPr>
                <w:rFonts w:ascii="Arial" w:hAnsi="Arial" w:cs="Arial"/>
                <w:lang w:val="fi-FI"/>
              </w:rPr>
            </w:pPr>
          </w:p>
        </w:tc>
        <w:tc>
          <w:tcPr>
            <w:tcW w:w="5388" w:type="dxa"/>
            <w:tcBorders>
              <w:top w:val="single" w:sz="5" w:space="0" w:color="000000"/>
              <w:left w:val="single" w:sz="5" w:space="0" w:color="000000"/>
              <w:bottom w:val="single" w:sz="5" w:space="0" w:color="000000"/>
              <w:right w:val="single" w:sz="5" w:space="0" w:color="000000"/>
            </w:tcBorders>
          </w:tcPr>
          <w:p w:rsidR="00FE0E4A" w:rsidRPr="00287847" w:rsidRDefault="00FE0E4A" w:rsidP="003868A1">
            <w:pPr>
              <w:rPr>
                <w:rFonts w:ascii="Arial" w:hAnsi="Arial" w:cs="Arial"/>
                <w:lang w:val="fi-FI"/>
              </w:rPr>
            </w:pPr>
          </w:p>
        </w:tc>
      </w:tr>
      <w:tr w:rsidR="003868A1" w:rsidRPr="0035430E" w:rsidTr="001F1FA9">
        <w:trPr>
          <w:trHeight w:hRule="exact" w:val="564"/>
        </w:trPr>
        <w:tc>
          <w:tcPr>
            <w:tcW w:w="5093" w:type="dxa"/>
            <w:gridSpan w:val="2"/>
            <w:tcBorders>
              <w:top w:val="single" w:sz="5" w:space="0" w:color="000000"/>
              <w:left w:val="single" w:sz="5" w:space="0" w:color="000000"/>
              <w:bottom w:val="single" w:sz="5" w:space="0" w:color="000000"/>
              <w:right w:val="single" w:sz="5" w:space="0" w:color="000000"/>
            </w:tcBorders>
          </w:tcPr>
          <w:p w:rsidR="003868A1" w:rsidRPr="00287847" w:rsidRDefault="00FE0E4A" w:rsidP="00FE0E4A">
            <w:pPr>
              <w:rPr>
                <w:rFonts w:ascii="Arial" w:hAnsi="Arial" w:cs="Arial"/>
                <w:lang w:val="fi-FI"/>
              </w:rPr>
            </w:pPr>
            <w:r w:rsidRPr="00287847">
              <w:rPr>
                <w:rFonts w:ascii="Arial" w:hAnsi="Arial" w:cs="Arial"/>
                <w:lang w:val="fi-FI"/>
              </w:rPr>
              <w:t>- tuntee rakennuksen ja rakenteiden tiiviyden tutkimusmenetelmät kenttäkohteessa</w:t>
            </w:r>
          </w:p>
        </w:tc>
        <w:tc>
          <w:tcPr>
            <w:tcW w:w="4818" w:type="dxa"/>
            <w:tcBorders>
              <w:top w:val="single" w:sz="5" w:space="0" w:color="000000"/>
              <w:left w:val="single" w:sz="5" w:space="0" w:color="000000"/>
              <w:bottom w:val="single" w:sz="5" w:space="0" w:color="000000"/>
              <w:right w:val="single" w:sz="5" w:space="0" w:color="000000"/>
            </w:tcBorders>
          </w:tcPr>
          <w:p w:rsidR="003868A1" w:rsidRPr="00287847" w:rsidRDefault="003868A1" w:rsidP="003868A1">
            <w:pPr>
              <w:rPr>
                <w:rFonts w:ascii="Arial" w:hAnsi="Arial" w:cs="Arial"/>
                <w:lang w:val="fi-FI"/>
              </w:rPr>
            </w:pPr>
          </w:p>
        </w:tc>
        <w:tc>
          <w:tcPr>
            <w:tcW w:w="5388" w:type="dxa"/>
            <w:tcBorders>
              <w:top w:val="single" w:sz="5" w:space="0" w:color="000000"/>
              <w:left w:val="single" w:sz="5" w:space="0" w:color="000000"/>
              <w:bottom w:val="single" w:sz="5" w:space="0" w:color="000000"/>
              <w:right w:val="single" w:sz="5" w:space="0" w:color="000000"/>
            </w:tcBorders>
          </w:tcPr>
          <w:p w:rsidR="003868A1" w:rsidRPr="00287847" w:rsidRDefault="003868A1" w:rsidP="003868A1">
            <w:pPr>
              <w:rPr>
                <w:rFonts w:ascii="Arial" w:hAnsi="Arial" w:cs="Arial"/>
                <w:lang w:val="fi-FI"/>
              </w:rPr>
            </w:pPr>
          </w:p>
        </w:tc>
      </w:tr>
    </w:tbl>
    <w:p w:rsidR="001F1FA9" w:rsidRPr="005A3534" w:rsidRDefault="001F1FA9">
      <w:pPr>
        <w:rPr>
          <w:rFonts w:ascii="Arial" w:hAnsi="Arial" w:cs="Arial"/>
          <w:lang w:val="fi-FI"/>
        </w:rPr>
      </w:pPr>
      <w:r w:rsidRPr="005A3534">
        <w:rPr>
          <w:rFonts w:ascii="Arial" w:hAnsi="Arial" w:cs="Arial"/>
          <w:lang w:val="fi-FI"/>
        </w:rPr>
        <w:br w:type="page"/>
      </w:r>
    </w:p>
    <w:tbl>
      <w:tblPr>
        <w:tblStyle w:val="TableNormal1"/>
        <w:tblW w:w="15299" w:type="dxa"/>
        <w:tblInd w:w="150" w:type="dxa"/>
        <w:tblLayout w:type="fixed"/>
        <w:tblLook w:val="01E0" w:firstRow="1" w:lastRow="1" w:firstColumn="1" w:lastColumn="1" w:noHBand="0" w:noVBand="0"/>
      </w:tblPr>
      <w:tblGrid>
        <w:gridCol w:w="5093"/>
        <w:gridCol w:w="2122"/>
        <w:gridCol w:w="2696"/>
        <w:gridCol w:w="2551"/>
        <w:gridCol w:w="2837"/>
      </w:tblGrid>
      <w:tr w:rsidR="002F030A" w:rsidRPr="0035430E" w:rsidTr="00D433EE">
        <w:trPr>
          <w:trHeight w:hRule="exact" w:val="694"/>
        </w:trPr>
        <w:tc>
          <w:tcPr>
            <w:tcW w:w="5093" w:type="dxa"/>
            <w:tcBorders>
              <w:top w:val="single" w:sz="5" w:space="0" w:color="000000"/>
              <w:left w:val="single" w:sz="5" w:space="0" w:color="000000"/>
              <w:bottom w:val="single" w:sz="5" w:space="0" w:color="000000"/>
              <w:right w:val="single" w:sz="5" w:space="0" w:color="000000"/>
            </w:tcBorders>
          </w:tcPr>
          <w:p w:rsidR="002F030A" w:rsidRPr="00287847" w:rsidRDefault="0032174B" w:rsidP="00FE0E4A">
            <w:pPr>
              <w:rPr>
                <w:rFonts w:ascii="Arial" w:hAnsi="Arial" w:cs="Arial"/>
                <w:b/>
                <w:color w:val="FF0000"/>
                <w:lang w:val="fi-FI"/>
              </w:rPr>
            </w:pPr>
            <w:r w:rsidRPr="00287847">
              <w:rPr>
                <w:rFonts w:ascii="Arial" w:hAnsi="Arial" w:cs="Arial"/>
                <w:b/>
                <w:bCs/>
                <w:lang w:val="fi-FI"/>
              </w:rPr>
              <w:lastRenderedPageBreak/>
              <w:t>Sisäilman tekijät ja terveysvaikutukset 2 op</w:t>
            </w:r>
            <w:r w:rsidRPr="00287847">
              <w:rPr>
                <w:rFonts w:ascii="Arial" w:hAnsi="Arial" w:cs="Arial"/>
                <w:b/>
                <w:lang w:val="fi-FI"/>
              </w:rPr>
              <w:t>:</w:t>
            </w:r>
          </w:p>
        </w:tc>
        <w:tc>
          <w:tcPr>
            <w:tcW w:w="4818" w:type="dxa"/>
            <w:gridSpan w:val="2"/>
            <w:tcBorders>
              <w:top w:val="single" w:sz="5" w:space="0" w:color="000000"/>
              <w:left w:val="single" w:sz="5" w:space="0" w:color="000000"/>
              <w:bottom w:val="single" w:sz="5" w:space="0" w:color="000000"/>
              <w:right w:val="single" w:sz="5" w:space="0" w:color="000000"/>
            </w:tcBorders>
          </w:tcPr>
          <w:p w:rsidR="002F030A" w:rsidRPr="00287847" w:rsidRDefault="002F030A" w:rsidP="003868A1">
            <w:pPr>
              <w:rPr>
                <w:rFonts w:ascii="Arial" w:hAnsi="Arial" w:cs="Arial"/>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2F030A" w:rsidRPr="00287847" w:rsidRDefault="002F030A" w:rsidP="003868A1">
            <w:pPr>
              <w:rPr>
                <w:rFonts w:ascii="Arial" w:hAnsi="Arial" w:cs="Arial"/>
                <w:lang w:val="fi-FI"/>
              </w:rPr>
            </w:pPr>
          </w:p>
        </w:tc>
      </w:tr>
      <w:tr w:rsidR="0032174B" w:rsidRPr="0035430E" w:rsidTr="001F1FA9">
        <w:trPr>
          <w:trHeight w:hRule="exact" w:val="576"/>
        </w:trPr>
        <w:tc>
          <w:tcPr>
            <w:tcW w:w="5093" w:type="dxa"/>
            <w:tcBorders>
              <w:top w:val="single" w:sz="5" w:space="0" w:color="000000"/>
              <w:left w:val="single" w:sz="5" w:space="0" w:color="000000"/>
              <w:bottom w:val="single" w:sz="5" w:space="0" w:color="000000"/>
              <w:right w:val="single" w:sz="5" w:space="0" w:color="000000"/>
            </w:tcBorders>
          </w:tcPr>
          <w:p w:rsidR="0032174B" w:rsidRPr="00287847" w:rsidRDefault="0032174B" w:rsidP="0032174B">
            <w:pPr>
              <w:rPr>
                <w:rFonts w:ascii="Arial" w:hAnsi="Arial" w:cs="Arial"/>
                <w:bCs/>
                <w:color w:val="FF0000"/>
                <w:lang w:val="fi-FI"/>
              </w:rPr>
            </w:pPr>
            <w:r w:rsidRPr="00287847">
              <w:rPr>
                <w:rFonts w:ascii="Arial" w:eastAsia="Times New Roman" w:hAnsi="Arial" w:cs="Arial"/>
                <w:lang w:val="fi-FI" w:eastAsia="fi-FI"/>
              </w:rPr>
              <w:t>- osaa tehdä sisäympäristön tekijöiden näytteenotto- ja tutkimussuunnitelman</w:t>
            </w:r>
          </w:p>
        </w:tc>
        <w:tc>
          <w:tcPr>
            <w:tcW w:w="4818" w:type="dxa"/>
            <w:gridSpan w:val="2"/>
            <w:tcBorders>
              <w:top w:val="single" w:sz="5" w:space="0" w:color="000000"/>
              <w:left w:val="single" w:sz="5" w:space="0" w:color="000000"/>
              <w:bottom w:val="single" w:sz="5" w:space="0" w:color="000000"/>
              <w:right w:val="single" w:sz="5" w:space="0" w:color="000000"/>
            </w:tcBorders>
          </w:tcPr>
          <w:p w:rsidR="0032174B" w:rsidRPr="00287847" w:rsidRDefault="0032174B" w:rsidP="003868A1">
            <w:pPr>
              <w:rPr>
                <w:rFonts w:ascii="Arial" w:hAnsi="Arial" w:cs="Arial"/>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32174B" w:rsidRPr="00287847" w:rsidRDefault="0032174B" w:rsidP="003868A1">
            <w:pPr>
              <w:rPr>
                <w:rFonts w:ascii="Arial" w:hAnsi="Arial" w:cs="Arial"/>
                <w:lang w:val="fi-FI"/>
              </w:rPr>
            </w:pPr>
          </w:p>
        </w:tc>
      </w:tr>
      <w:tr w:rsidR="0032174B" w:rsidRPr="00287847" w:rsidTr="001F1FA9">
        <w:trPr>
          <w:trHeight w:hRule="exact" w:val="272"/>
        </w:trPr>
        <w:tc>
          <w:tcPr>
            <w:tcW w:w="5093" w:type="dxa"/>
            <w:tcBorders>
              <w:top w:val="single" w:sz="5" w:space="0" w:color="000000"/>
              <w:left w:val="single" w:sz="5" w:space="0" w:color="000000"/>
              <w:bottom w:val="single" w:sz="5" w:space="0" w:color="000000"/>
              <w:right w:val="single" w:sz="5" w:space="0" w:color="000000"/>
            </w:tcBorders>
          </w:tcPr>
          <w:p w:rsidR="0032174B" w:rsidRPr="00287847" w:rsidRDefault="0032174B" w:rsidP="0032174B">
            <w:pPr>
              <w:rPr>
                <w:rFonts w:ascii="Arial" w:hAnsi="Arial" w:cs="Arial"/>
                <w:bCs/>
                <w:color w:val="FF0000"/>
                <w:lang w:val="fi-FI"/>
              </w:rPr>
            </w:pPr>
            <w:r w:rsidRPr="00287847">
              <w:rPr>
                <w:rFonts w:ascii="Arial" w:eastAsia="Times New Roman" w:hAnsi="Arial" w:cs="Arial"/>
                <w:lang w:val="fi-FI" w:eastAsia="fi-FI"/>
              </w:rPr>
              <w:t>- osaa tehdä sisäympäristön tutkimukset</w:t>
            </w:r>
          </w:p>
        </w:tc>
        <w:tc>
          <w:tcPr>
            <w:tcW w:w="4818" w:type="dxa"/>
            <w:gridSpan w:val="2"/>
            <w:tcBorders>
              <w:top w:val="single" w:sz="5" w:space="0" w:color="000000"/>
              <w:left w:val="single" w:sz="5" w:space="0" w:color="000000"/>
              <w:bottom w:val="single" w:sz="5" w:space="0" w:color="000000"/>
              <w:right w:val="single" w:sz="5" w:space="0" w:color="000000"/>
            </w:tcBorders>
          </w:tcPr>
          <w:p w:rsidR="0032174B" w:rsidRPr="00287847" w:rsidRDefault="0032174B" w:rsidP="003868A1">
            <w:pPr>
              <w:rPr>
                <w:rFonts w:ascii="Arial" w:hAnsi="Arial" w:cs="Arial"/>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32174B" w:rsidRPr="00287847" w:rsidRDefault="0032174B" w:rsidP="003868A1">
            <w:pPr>
              <w:rPr>
                <w:rFonts w:ascii="Arial" w:hAnsi="Arial" w:cs="Arial"/>
                <w:lang w:val="fi-FI"/>
              </w:rPr>
            </w:pPr>
          </w:p>
        </w:tc>
      </w:tr>
      <w:tr w:rsidR="0032174B" w:rsidRPr="0035430E" w:rsidTr="001F1FA9">
        <w:trPr>
          <w:trHeight w:hRule="exact" w:val="574"/>
        </w:trPr>
        <w:tc>
          <w:tcPr>
            <w:tcW w:w="5093" w:type="dxa"/>
            <w:tcBorders>
              <w:top w:val="single" w:sz="5" w:space="0" w:color="000000"/>
              <w:left w:val="single" w:sz="5" w:space="0" w:color="000000"/>
              <w:bottom w:val="single" w:sz="5" w:space="0" w:color="000000"/>
              <w:right w:val="single" w:sz="5" w:space="0" w:color="000000"/>
            </w:tcBorders>
          </w:tcPr>
          <w:p w:rsidR="0032174B" w:rsidRPr="00287847" w:rsidRDefault="007979B6" w:rsidP="007979B6">
            <w:pPr>
              <w:rPr>
                <w:rFonts w:ascii="Arial" w:hAnsi="Arial" w:cs="Arial"/>
                <w:bCs/>
                <w:color w:val="FF0000"/>
                <w:lang w:val="fi-FI"/>
              </w:rPr>
            </w:pPr>
            <w:r w:rsidRPr="00287847">
              <w:rPr>
                <w:rFonts w:ascii="Arial" w:hAnsi="Arial" w:cs="Arial"/>
                <w:lang w:val="fi-FI" w:eastAsia="fi-FI"/>
              </w:rPr>
              <w:t>- tuntee eri tekijöiden aiheuttamat terveys- ja yhteisvaikutukset</w:t>
            </w:r>
          </w:p>
        </w:tc>
        <w:tc>
          <w:tcPr>
            <w:tcW w:w="4818" w:type="dxa"/>
            <w:gridSpan w:val="2"/>
            <w:tcBorders>
              <w:top w:val="single" w:sz="5" w:space="0" w:color="000000"/>
              <w:left w:val="single" w:sz="5" w:space="0" w:color="000000"/>
              <w:bottom w:val="single" w:sz="5" w:space="0" w:color="000000"/>
              <w:right w:val="single" w:sz="5" w:space="0" w:color="000000"/>
            </w:tcBorders>
          </w:tcPr>
          <w:p w:rsidR="0032174B" w:rsidRPr="00287847" w:rsidRDefault="0032174B" w:rsidP="003868A1">
            <w:pPr>
              <w:rPr>
                <w:rFonts w:ascii="Arial" w:hAnsi="Arial" w:cs="Arial"/>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32174B" w:rsidRPr="00287847" w:rsidRDefault="0032174B" w:rsidP="003868A1">
            <w:pPr>
              <w:rPr>
                <w:rFonts w:ascii="Arial" w:hAnsi="Arial" w:cs="Arial"/>
                <w:lang w:val="fi-FI"/>
              </w:rPr>
            </w:pPr>
          </w:p>
        </w:tc>
      </w:tr>
      <w:tr w:rsidR="0032174B" w:rsidRPr="0035430E" w:rsidTr="001F1FA9">
        <w:trPr>
          <w:trHeight w:hRule="exact" w:val="1135"/>
        </w:trPr>
        <w:tc>
          <w:tcPr>
            <w:tcW w:w="5093" w:type="dxa"/>
            <w:tcBorders>
              <w:top w:val="single" w:sz="5" w:space="0" w:color="000000"/>
              <w:left w:val="single" w:sz="5" w:space="0" w:color="000000"/>
              <w:bottom w:val="single" w:sz="5" w:space="0" w:color="000000"/>
              <w:right w:val="single" w:sz="5" w:space="0" w:color="000000"/>
            </w:tcBorders>
          </w:tcPr>
          <w:p w:rsidR="007979B6" w:rsidRPr="00287847" w:rsidRDefault="007979B6" w:rsidP="007979B6">
            <w:pPr>
              <w:rPr>
                <w:rFonts w:ascii="Arial" w:hAnsi="Arial" w:cs="Arial"/>
                <w:lang w:val="fi-FI" w:eastAsia="fi-FI"/>
              </w:rPr>
            </w:pPr>
            <w:r w:rsidRPr="00287847">
              <w:rPr>
                <w:rFonts w:ascii="Arial" w:hAnsi="Arial" w:cs="Arial"/>
                <w:lang w:val="fi-FI" w:eastAsia="fi-FI"/>
              </w:rPr>
              <w:t>- tuntee fysikaalisten olosuhteiden ja kemiallisten sekä biologisten että mikrobiologisten epäpuhtauksien aiheuttamien terveysvaikutuksien tulkinnan monimutkaisuuden</w:t>
            </w:r>
          </w:p>
          <w:p w:rsidR="0032174B" w:rsidRPr="00287847" w:rsidRDefault="0032174B" w:rsidP="00FE0E4A">
            <w:pPr>
              <w:rPr>
                <w:rFonts w:ascii="Arial" w:hAnsi="Arial" w:cs="Arial"/>
                <w:bCs/>
                <w:color w:val="FF0000"/>
                <w:lang w:val="fi-FI"/>
              </w:rPr>
            </w:pPr>
          </w:p>
        </w:tc>
        <w:tc>
          <w:tcPr>
            <w:tcW w:w="4818" w:type="dxa"/>
            <w:gridSpan w:val="2"/>
            <w:tcBorders>
              <w:top w:val="single" w:sz="5" w:space="0" w:color="000000"/>
              <w:left w:val="single" w:sz="5" w:space="0" w:color="000000"/>
              <w:bottom w:val="single" w:sz="5" w:space="0" w:color="000000"/>
              <w:right w:val="single" w:sz="5" w:space="0" w:color="000000"/>
            </w:tcBorders>
          </w:tcPr>
          <w:p w:rsidR="0032174B" w:rsidRPr="00287847" w:rsidRDefault="0032174B" w:rsidP="003868A1">
            <w:pPr>
              <w:rPr>
                <w:rFonts w:ascii="Arial" w:hAnsi="Arial" w:cs="Arial"/>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32174B" w:rsidRPr="00287847" w:rsidRDefault="0032174B" w:rsidP="003868A1">
            <w:pPr>
              <w:rPr>
                <w:rFonts w:ascii="Arial" w:hAnsi="Arial" w:cs="Arial"/>
                <w:lang w:val="fi-FI"/>
              </w:rPr>
            </w:pPr>
          </w:p>
        </w:tc>
      </w:tr>
      <w:tr w:rsidR="007979B6" w:rsidRPr="00287847" w:rsidTr="001F1FA9">
        <w:trPr>
          <w:trHeight w:hRule="exact" w:val="415"/>
        </w:trPr>
        <w:tc>
          <w:tcPr>
            <w:tcW w:w="5093" w:type="dxa"/>
            <w:tcBorders>
              <w:top w:val="single" w:sz="5" w:space="0" w:color="000000"/>
              <w:left w:val="single" w:sz="5" w:space="0" w:color="000000"/>
              <w:bottom w:val="single" w:sz="5" w:space="0" w:color="000000"/>
              <w:right w:val="single" w:sz="5" w:space="0" w:color="000000"/>
            </w:tcBorders>
          </w:tcPr>
          <w:p w:rsidR="007979B6" w:rsidRPr="00287847" w:rsidRDefault="007979B6" w:rsidP="007979B6">
            <w:pPr>
              <w:rPr>
                <w:rFonts w:ascii="Arial" w:hAnsi="Arial" w:cs="Arial"/>
                <w:lang w:val="fi-FI" w:eastAsia="fi-FI"/>
              </w:rPr>
            </w:pPr>
            <w:r w:rsidRPr="00287847">
              <w:rPr>
                <w:rFonts w:ascii="Arial" w:hAnsi="Arial" w:cs="Arial"/>
              </w:rPr>
              <w:t xml:space="preserve">- </w:t>
            </w:r>
            <w:proofErr w:type="spellStart"/>
            <w:r w:rsidRPr="00287847">
              <w:rPr>
                <w:rFonts w:ascii="Arial" w:hAnsi="Arial" w:cs="Arial"/>
              </w:rPr>
              <w:t>ymmärtää</w:t>
            </w:r>
            <w:proofErr w:type="spellEnd"/>
            <w:r w:rsidRPr="00287847">
              <w:rPr>
                <w:rFonts w:ascii="Arial" w:hAnsi="Arial" w:cs="Arial"/>
              </w:rPr>
              <w:t xml:space="preserve"> </w:t>
            </w:r>
            <w:proofErr w:type="spellStart"/>
            <w:r w:rsidRPr="00287847">
              <w:rPr>
                <w:rFonts w:ascii="Arial" w:hAnsi="Arial" w:cs="Arial"/>
              </w:rPr>
              <w:t>terveysvaikutusten</w:t>
            </w:r>
            <w:proofErr w:type="spellEnd"/>
            <w:r w:rsidRPr="00287847">
              <w:rPr>
                <w:rFonts w:ascii="Arial" w:hAnsi="Arial" w:cs="Arial"/>
              </w:rPr>
              <w:t xml:space="preserve"> </w:t>
            </w:r>
            <w:proofErr w:type="spellStart"/>
            <w:r w:rsidRPr="00287847">
              <w:rPr>
                <w:rFonts w:ascii="Arial" w:hAnsi="Arial" w:cs="Arial"/>
              </w:rPr>
              <w:t>yksilölliset</w:t>
            </w:r>
            <w:proofErr w:type="spellEnd"/>
            <w:r w:rsidRPr="00287847">
              <w:rPr>
                <w:rFonts w:ascii="Arial" w:hAnsi="Arial" w:cs="Arial"/>
              </w:rPr>
              <w:t xml:space="preserve"> </w:t>
            </w:r>
            <w:proofErr w:type="spellStart"/>
            <w:r w:rsidRPr="00287847">
              <w:rPr>
                <w:rFonts w:ascii="Arial" w:hAnsi="Arial" w:cs="Arial"/>
              </w:rPr>
              <w:t>erot</w:t>
            </w:r>
            <w:proofErr w:type="spellEnd"/>
          </w:p>
        </w:tc>
        <w:tc>
          <w:tcPr>
            <w:tcW w:w="4818" w:type="dxa"/>
            <w:gridSpan w:val="2"/>
            <w:tcBorders>
              <w:top w:val="single" w:sz="5" w:space="0" w:color="000000"/>
              <w:left w:val="single" w:sz="5" w:space="0" w:color="000000"/>
              <w:bottom w:val="single" w:sz="5" w:space="0" w:color="000000"/>
              <w:right w:val="single" w:sz="5" w:space="0" w:color="000000"/>
            </w:tcBorders>
          </w:tcPr>
          <w:p w:rsidR="007979B6" w:rsidRPr="00287847" w:rsidRDefault="007979B6" w:rsidP="003868A1">
            <w:pPr>
              <w:rPr>
                <w:rFonts w:ascii="Arial" w:hAnsi="Arial" w:cs="Arial"/>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7979B6" w:rsidRPr="00287847" w:rsidRDefault="007979B6" w:rsidP="003868A1">
            <w:pPr>
              <w:rPr>
                <w:rFonts w:ascii="Arial" w:hAnsi="Arial" w:cs="Arial"/>
                <w:lang w:val="fi-FI"/>
              </w:rPr>
            </w:pPr>
          </w:p>
        </w:tc>
      </w:tr>
      <w:tr w:rsidR="007979B6" w:rsidRPr="0035430E" w:rsidTr="001F1FA9">
        <w:trPr>
          <w:trHeight w:hRule="exact" w:val="575"/>
        </w:trPr>
        <w:tc>
          <w:tcPr>
            <w:tcW w:w="5093" w:type="dxa"/>
            <w:tcBorders>
              <w:top w:val="single" w:sz="5" w:space="0" w:color="000000"/>
              <w:left w:val="single" w:sz="5" w:space="0" w:color="000000"/>
              <w:bottom w:val="single" w:sz="5" w:space="0" w:color="000000"/>
              <w:right w:val="single" w:sz="5" w:space="0" w:color="000000"/>
            </w:tcBorders>
          </w:tcPr>
          <w:p w:rsidR="007979B6" w:rsidRPr="00287847" w:rsidRDefault="007979B6" w:rsidP="007979B6">
            <w:pPr>
              <w:rPr>
                <w:rFonts w:ascii="Arial" w:hAnsi="Arial" w:cs="Arial"/>
                <w:lang w:val="fi-FI"/>
              </w:rPr>
            </w:pPr>
            <w:r w:rsidRPr="00287847">
              <w:rPr>
                <w:rFonts w:ascii="Arial" w:hAnsi="Arial" w:cs="Arial"/>
                <w:lang w:val="fi-FI"/>
              </w:rPr>
              <w:t xml:space="preserve">- tuntee terveyshaitat eri säädösten valossa sovellettuna käytännön kohteisiin </w:t>
            </w:r>
          </w:p>
          <w:p w:rsidR="007979B6" w:rsidRPr="00287847" w:rsidRDefault="007979B6" w:rsidP="007979B6">
            <w:pPr>
              <w:rPr>
                <w:rFonts w:ascii="Arial" w:hAnsi="Arial" w:cs="Arial"/>
                <w:lang w:val="fi-FI"/>
              </w:rPr>
            </w:pPr>
          </w:p>
        </w:tc>
        <w:tc>
          <w:tcPr>
            <w:tcW w:w="4818" w:type="dxa"/>
            <w:gridSpan w:val="2"/>
            <w:tcBorders>
              <w:top w:val="single" w:sz="5" w:space="0" w:color="000000"/>
              <w:left w:val="single" w:sz="5" w:space="0" w:color="000000"/>
              <w:bottom w:val="single" w:sz="5" w:space="0" w:color="000000"/>
              <w:right w:val="single" w:sz="5" w:space="0" w:color="000000"/>
            </w:tcBorders>
          </w:tcPr>
          <w:p w:rsidR="007979B6" w:rsidRPr="00287847" w:rsidRDefault="007979B6" w:rsidP="003868A1">
            <w:pPr>
              <w:rPr>
                <w:rFonts w:ascii="Arial" w:hAnsi="Arial" w:cs="Arial"/>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7979B6" w:rsidRPr="00287847" w:rsidRDefault="007979B6" w:rsidP="003868A1">
            <w:pPr>
              <w:rPr>
                <w:rFonts w:ascii="Arial" w:hAnsi="Arial" w:cs="Arial"/>
                <w:lang w:val="fi-FI"/>
              </w:rPr>
            </w:pPr>
          </w:p>
        </w:tc>
      </w:tr>
      <w:tr w:rsidR="007979B6" w:rsidRPr="0035430E" w:rsidTr="001F1FA9">
        <w:trPr>
          <w:trHeight w:hRule="exact" w:val="556"/>
        </w:trPr>
        <w:tc>
          <w:tcPr>
            <w:tcW w:w="5093" w:type="dxa"/>
            <w:tcBorders>
              <w:top w:val="single" w:sz="5" w:space="0" w:color="000000"/>
              <w:left w:val="single" w:sz="5" w:space="0" w:color="000000"/>
              <w:bottom w:val="single" w:sz="5" w:space="0" w:color="000000"/>
              <w:right w:val="single" w:sz="5" w:space="0" w:color="000000"/>
            </w:tcBorders>
          </w:tcPr>
          <w:p w:rsidR="007979B6" w:rsidRPr="00287847" w:rsidRDefault="007979B6" w:rsidP="007979B6">
            <w:pPr>
              <w:rPr>
                <w:rFonts w:ascii="Arial" w:hAnsi="Arial" w:cs="Arial"/>
                <w:lang w:val="fi-FI"/>
              </w:rPr>
            </w:pPr>
            <w:r w:rsidRPr="00287847">
              <w:rPr>
                <w:rFonts w:ascii="Arial" w:hAnsi="Arial" w:cs="Arial"/>
                <w:lang w:val="fi-FI"/>
              </w:rPr>
              <w:t>- tuntee terveyshaitan akuutteja ja pysyviä teknisiä vähentämistoimia</w:t>
            </w:r>
          </w:p>
        </w:tc>
        <w:tc>
          <w:tcPr>
            <w:tcW w:w="4818" w:type="dxa"/>
            <w:gridSpan w:val="2"/>
            <w:tcBorders>
              <w:top w:val="single" w:sz="5" w:space="0" w:color="000000"/>
              <w:left w:val="single" w:sz="5" w:space="0" w:color="000000"/>
              <w:bottom w:val="single" w:sz="5" w:space="0" w:color="000000"/>
              <w:right w:val="single" w:sz="5" w:space="0" w:color="000000"/>
            </w:tcBorders>
          </w:tcPr>
          <w:p w:rsidR="007979B6" w:rsidRPr="00287847" w:rsidRDefault="007979B6" w:rsidP="003868A1">
            <w:pPr>
              <w:rPr>
                <w:rFonts w:ascii="Arial" w:hAnsi="Arial" w:cs="Arial"/>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7979B6" w:rsidRPr="00287847" w:rsidRDefault="007979B6" w:rsidP="003868A1">
            <w:pPr>
              <w:rPr>
                <w:rFonts w:ascii="Arial" w:hAnsi="Arial" w:cs="Arial"/>
                <w:lang w:val="fi-FI"/>
              </w:rPr>
            </w:pPr>
          </w:p>
        </w:tc>
      </w:tr>
      <w:tr w:rsidR="007979B6" w:rsidRPr="0035430E" w:rsidTr="001F1FA9">
        <w:trPr>
          <w:trHeight w:hRule="exact" w:val="577"/>
        </w:trPr>
        <w:tc>
          <w:tcPr>
            <w:tcW w:w="5093" w:type="dxa"/>
            <w:tcBorders>
              <w:top w:val="single" w:sz="5" w:space="0" w:color="000000"/>
              <w:left w:val="single" w:sz="5" w:space="0" w:color="000000"/>
              <w:bottom w:val="single" w:sz="5" w:space="0" w:color="000000"/>
              <w:right w:val="single" w:sz="5" w:space="0" w:color="000000"/>
            </w:tcBorders>
          </w:tcPr>
          <w:p w:rsidR="007979B6" w:rsidRPr="00287847" w:rsidRDefault="007979B6" w:rsidP="007979B6">
            <w:pPr>
              <w:rPr>
                <w:rFonts w:ascii="Arial" w:hAnsi="Arial" w:cs="Arial"/>
                <w:lang w:val="fi-FI"/>
              </w:rPr>
            </w:pPr>
            <w:r w:rsidRPr="00287847">
              <w:rPr>
                <w:rFonts w:ascii="Arial" w:hAnsi="Arial" w:cs="Arial"/>
                <w:lang w:val="fi-FI"/>
              </w:rPr>
              <w:t>- tietää, miten sisäympäristö vaikuttaa työn tuottavuuteen</w:t>
            </w:r>
          </w:p>
        </w:tc>
        <w:tc>
          <w:tcPr>
            <w:tcW w:w="4818" w:type="dxa"/>
            <w:gridSpan w:val="2"/>
            <w:tcBorders>
              <w:top w:val="single" w:sz="5" w:space="0" w:color="000000"/>
              <w:left w:val="single" w:sz="5" w:space="0" w:color="000000"/>
              <w:bottom w:val="single" w:sz="5" w:space="0" w:color="000000"/>
              <w:right w:val="single" w:sz="5" w:space="0" w:color="000000"/>
            </w:tcBorders>
          </w:tcPr>
          <w:p w:rsidR="007979B6" w:rsidRPr="00287847" w:rsidRDefault="007979B6" w:rsidP="003868A1">
            <w:pPr>
              <w:rPr>
                <w:rFonts w:ascii="Arial" w:hAnsi="Arial" w:cs="Arial"/>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7979B6" w:rsidRPr="00287847" w:rsidRDefault="007979B6" w:rsidP="003868A1">
            <w:pPr>
              <w:rPr>
                <w:rFonts w:ascii="Arial" w:hAnsi="Arial" w:cs="Arial"/>
                <w:lang w:val="fi-FI"/>
              </w:rPr>
            </w:pPr>
          </w:p>
        </w:tc>
      </w:tr>
      <w:tr w:rsidR="007979B6" w:rsidRPr="0035430E" w:rsidTr="001F1FA9">
        <w:trPr>
          <w:trHeight w:hRule="exact" w:val="855"/>
        </w:trPr>
        <w:tc>
          <w:tcPr>
            <w:tcW w:w="5093" w:type="dxa"/>
            <w:tcBorders>
              <w:top w:val="single" w:sz="5" w:space="0" w:color="000000"/>
              <w:left w:val="single" w:sz="5" w:space="0" w:color="000000"/>
              <w:bottom w:val="single" w:sz="5" w:space="0" w:color="000000"/>
              <w:right w:val="single" w:sz="5" w:space="0" w:color="000000"/>
            </w:tcBorders>
          </w:tcPr>
          <w:p w:rsidR="007979B6" w:rsidRPr="00287847" w:rsidRDefault="007979B6" w:rsidP="007979B6">
            <w:pPr>
              <w:rPr>
                <w:rFonts w:ascii="Arial" w:hAnsi="Arial" w:cs="Arial"/>
                <w:lang w:val="fi-FI"/>
              </w:rPr>
            </w:pPr>
            <w:r w:rsidRPr="00287847">
              <w:rPr>
                <w:rFonts w:ascii="Arial" w:hAnsi="Arial" w:cs="Arial"/>
                <w:lang w:val="fi-FI"/>
              </w:rPr>
              <w:t>- on selvillä sisäympäristön aiheuttamista haitoista erityyppisissä rakennuksissa huomioiden käyttötarkoituksen</w:t>
            </w:r>
          </w:p>
        </w:tc>
        <w:tc>
          <w:tcPr>
            <w:tcW w:w="4818" w:type="dxa"/>
            <w:gridSpan w:val="2"/>
            <w:tcBorders>
              <w:top w:val="single" w:sz="5" w:space="0" w:color="000000"/>
              <w:left w:val="single" w:sz="5" w:space="0" w:color="000000"/>
              <w:bottom w:val="single" w:sz="5" w:space="0" w:color="000000"/>
              <w:right w:val="single" w:sz="5" w:space="0" w:color="000000"/>
            </w:tcBorders>
          </w:tcPr>
          <w:p w:rsidR="007979B6" w:rsidRPr="00287847" w:rsidRDefault="007979B6" w:rsidP="003868A1">
            <w:pPr>
              <w:rPr>
                <w:rFonts w:ascii="Arial" w:hAnsi="Arial" w:cs="Arial"/>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7979B6" w:rsidRPr="00287847" w:rsidRDefault="007979B6" w:rsidP="003868A1">
            <w:pPr>
              <w:rPr>
                <w:rFonts w:ascii="Arial" w:hAnsi="Arial" w:cs="Arial"/>
                <w:lang w:val="fi-FI"/>
              </w:rPr>
            </w:pPr>
          </w:p>
        </w:tc>
      </w:tr>
      <w:tr w:rsidR="00FE0E4A" w:rsidRPr="0035430E" w:rsidTr="00C84D96">
        <w:trPr>
          <w:trHeight w:hRule="exact" w:val="662"/>
        </w:trPr>
        <w:tc>
          <w:tcPr>
            <w:tcW w:w="509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FE0E4A" w:rsidRPr="00287847" w:rsidRDefault="00FE0E4A" w:rsidP="0032174B">
            <w:pPr>
              <w:rPr>
                <w:rFonts w:ascii="Arial" w:hAnsi="Arial" w:cs="Arial"/>
                <w:b/>
                <w:lang w:val="fi-FI"/>
              </w:rPr>
            </w:pPr>
            <w:r w:rsidRPr="00287847">
              <w:rPr>
                <w:rFonts w:ascii="Arial" w:hAnsi="Arial" w:cs="Arial"/>
                <w:b/>
                <w:lang w:val="fi-FI"/>
              </w:rPr>
              <w:t>AHOT-KÄSITTELY</w:t>
            </w:r>
          </w:p>
          <w:p w:rsidR="00FE0E4A" w:rsidRPr="00287847" w:rsidRDefault="00FE0E4A" w:rsidP="0032174B">
            <w:pPr>
              <w:rPr>
                <w:rFonts w:ascii="Arial" w:hAnsi="Arial" w:cs="Arial"/>
                <w:b/>
                <w:lang w:val="fi-FI"/>
              </w:rPr>
            </w:pPr>
          </w:p>
        </w:tc>
        <w:tc>
          <w:tcPr>
            <w:tcW w:w="2122"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FE0E4A" w:rsidRPr="00287847" w:rsidRDefault="00FE0E4A" w:rsidP="0032174B">
            <w:pPr>
              <w:pStyle w:val="TableParagraph"/>
              <w:ind w:left="102" w:right="225"/>
              <w:rPr>
                <w:rFonts w:ascii="Arial" w:hAnsi="Arial" w:cs="Arial"/>
                <w:b/>
                <w:spacing w:val="-1"/>
                <w:lang w:val="fi-FI"/>
              </w:rPr>
            </w:pPr>
            <w:r w:rsidRPr="00287847">
              <w:rPr>
                <w:rFonts w:ascii="Arial" w:hAnsi="Arial" w:cs="Arial"/>
                <w:b/>
                <w:w w:val="95"/>
                <w:lang w:val="fi-FI"/>
              </w:rPr>
              <w:t>HYVÄKSYTTY, op /</w:t>
            </w:r>
            <w:r w:rsidRPr="00287847">
              <w:rPr>
                <w:rFonts w:ascii="Arial" w:hAnsi="Arial" w:cs="Arial"/>
                <w:b/>
                <w:w w:val="99"/>
                <w:lang w:val="fi-FI"/>
              </w:rPr>
              <w:t xml:space="preserve"> </w:t>
            </w:r>
            <w:r w:rsidRPr="00287847">
              <w:rPr>
                <w:rFonts w:ascii="Arial" w:hAnsi="Arial" w:cs="Arial"/>
                <w:b/>
                <w:spacing w:val="-1"/>
                <w:lang w:val="fi-FI"/>
              </w:rPr>
              <w:t>HYLÄTTY</w:t>
            </w:r>
          </w:p>
          <w:p w:rsidR="00FE0E4A" w:rsidRPr="00287847" w:rsidRDefault="00FE0E4A" w:rsidP="0032174B">
            <w:pPr>
              <w:pStyle w:val="TableParagraph"/>
              <w:ind w:left="102" w:right="305"/>
              <w:rPr>
                <w:rFonts w:ascii="Arial" w:hAnsi="Arial" w:cs="Arial"/>
                <w:b/>
                <w:spacing w:val="-1"/>
                <w:lang w:val="fi-FI"/>
              </w:rPr>
            </w:pPr>
          </w:p>
        </w:tc>
        <w:tc>
          <w:tcPr>
            <w:tcW w:w="2696"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FE0E4A" w:rsidRPr="00287847" w:rsidRDefault="00FE0E4A" w:rsidP="0032174B">
            <w:pPr>
              <w:pStyle w:val="TableParagraph"/>
              <w:ind w:left="102" w:right="184"/>
              <w:rPr>
                <w:rFonts w:ascii="Arial" w:hAnsi="Arial" w:cs="Arial"/>
                <w:b/>
                <w:w w:val="95"/>
                <w:lang w:val="fi-FI"/>
              </w:rPr>
            </w:pPr>
            <w:r w:rsidRPr="00287847">
              <w:rPr>
                <w:rFonts w:ascii="Arial" w:hAnsi="Arial" w:cs="Arial"/>
                <w:b/>
                <w:w w:val="95"/>
                <w:lang w:val="fi-FI"/>
              </w:rPr>
              <w:t>LISÄNÄYTTÖ, mikä?</w:t>
            </w:r>
          </w:p>
        </w:tc>
        <w:tc>
          <w:tcPr>
            <w:tcW w:w="2551"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FE0E4A" w:rsidRPr="00287847" w:rsidRDefault="00FE0E4A" w:rsidP="0032174B">
            <w:pPr>
              <w:pStyle w:val="TableParagraph"/>
              <w:ind w:left="102" w:right="225"/>
              <w:rPr>
                <w:rFonts w:ascii="Arial" w:hAnsi="Arial" w:cs="Arial"/>
                <w:b/>
                <w:w w:val="95"/>
                <w:lang w:val="fi-FI"/>
              </w:rPr>
            </w:pPr>
            <w:r w:rsidRPr="00287847">
              <w:rPr>
                <w:rFonts w:ascii="Arial" w:hAnsi="Arial" w:cs="Arial"/>
                <w:b/>
                <w:w w:val="95"/>
                <w:lang w:val="fi-FI"/>
              </w:rPr>
              <w:t>PÄÄTÖKSEN TEKIJÄ</w:t>
            </w:r>
          </w:p>
        </w:tc>
        <w:tc>
          <w:tcPr>
            <w:tcW w:w="2837"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FE0E4A" w:rsidRPr="00287847" w:rsidRDefault="00FE0E4A" w:rsidP="0032174B">
            <w:pPr>
              <w:pStyle w:val="TableParagraph"/>
              <w:ind w:left="102" w:right="225"/>
              <w:rPr>
                <w:rFonts w:ascii="Arial" w:eastAsia="Calibri" w:hAnsi="Arial" w:cs="Arial"/>
                <w:b/>
                <w:lang w:val="fi-FI"/>
              </w:rPr>
            </w:pPr>
            <w:r w:rsidRPr="00287847">
              <w:rPr>
                <w:rFonts w:ascii="Arial" w:eastAsia="Calibri" w:hAnsi="Arial" w:cs="Arial"/>
                <w:b/>
                <w:lang w:val="fi-FI"/>
              </w:rPr>
              <w:t>PÄÄTÖKSEN TEKIJÄN KUITTAUS JA PVM</w:t>
            </w:r>
          </w:p>
        </w:tc>
      </w:tr>
      <w:tr w:rsidR="00FE0E4A" w:rsidRPr="0035430E" w:rsidTr="00C84D96">
        <w:trPr>
          <w:trHeight w:hRule="exact" w:val="1374"/>
        </w:trPr>
        <w:tc>
          <w:tcPr>
            <w:tcW w:w="5093"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rsidR="00FE0E4A" w:rsidRPr="00287847" w:rsidRDefault="00FE0E4A" w:rsidP="0032174B">
            <w:pPr>
              <w:rPr>
                <w:rFonts w:ascii="Arial" w:hAnsi="Arial" w:cs="Arial"/>
                <w:b/>
                <w:lang w:val="fi-FI"/>
              </w:rPr>
            </w:pPr>
            <w:r w:rsidRPr="00287847">
              <w:rPr>
                <w:rFonts w:ascii="Arial" w:hAnsi="Arial" w:cs="Arial"/>
                <w:b/>
                <w:lang w:val="fi-FI"/>
              </w:rPr>
              <w:t>Opintojakso Ilmastointitekniikka ja sisäilmasto, 5 op</w:t>
            </w:r>
          </w:p>
        </w:tc>
        <w:tc>
          <w:tcPr>
            <w:tcW w:w="2122"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rsidR="00FE0E4A" w:rsidRPr="00287847" w:rsidRDefault="00FE0E4A" w:rsidP="0032174B">
            <w:pPr>
              <w:pStyle w:val="TableParagraph"/>
              <w:ind w:left="102" w:right="225"/>
              <w:rPr>
                <w:rFonts w:ascii="Arial" w:hAnsi="Arial" w:cs="Arial"/>
                <w:b/>
                <w:w w:val="95"/>
                <w:lang w:val="fi-FI"/>
              </w:rPr>
            </w:pPr>
          </w:p>
        </w:tc>
        <w:tc>
          <w:tcPr>
            <w:tcW w:w="2696"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rsidR="00FE0E4A" w:rsidRPr="00287847" w:rsidRDefault="00FE0E4A" w:rsidP="0032174B">
            <w:pPr>
              <w:pStyle w:val="TableParagraph"/>
              <w:ind w:left="102" w:right="184"/>
              <w:rPr>
                <w:rFonts w:ascii="Arial" w:hAnsi="Arial" w:cs="Arial"/>
                <w:b/>
                <w:w w:val="95"/>
                <w:lang w:val="fi-FI"/>
              </w:rPr>
            </w:pPr>
          </w:p>
        </w:tc>
        <w:tc>
          <w:tcPr>
            <w:tcW w:w="2551"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rsidR="00FE0E4A" w:rsidRPr="00287847" w:rsidRDefault="00FE0E4A" w:rsidP="0032174B">
            <w:pPr>
              <w:pStyle w:val="TableParagraph"/>
              <w:ind w:left="102" w:right="225"/>
              <w:rPr>
                <w:rFonts w:ascii="Arial" w:hAnsi="Arial" w:cs="Arial"/>
                <w:b/>
                <w:w w:val="95"/>
                <w:lang w:val="fi-FI"/>
              </w:rPr>
            </w:pPr>
          </w:p>
        </w:tc>
        <w:tc>
          <w:tcPr>
            <w:tcW w:w="2837"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rsidR="00FE0E4A" w:rsidRPr="00287847" w:rsidRDefault="00FE0E4A" w:rsidP="0032174B">
            <w:pPr>
              <w:pStyle w:val="TableParagraph"/>
              <w:ind w:left="102" w:right="225"/>
              <w:rPr>
                <w:rFonts w:ascii="Arial" w:eastAsia="Calibri" w:hAnsi="Arial" w:cs="Arial"/>
                <w:b/>
                <w:lang w:val="fi-FI"/>
              </w:rPr>
            </w:pPr>
          </w:p>
        </w:tc>
      </w:tr>
    </w:tbl>
    <w:p w:rsidR="001F1FA9" w:rsidRPr="005A3534" w:rsidRDefault="001F1FA9">
      <w:pPr>
        <w:rPr>
          <w:rFonts w:ascii="Arial" w:hAnsi="Arial" w:cs="Arial"/>
          <w:lang w:val="fi-FI"/>
        </w:rPr>
      </w:pPr>
      <w:r w:rsidRPr="005A3534">
        <w:rPr>
          <w:rFonts w:ascii="Arial" w:hAnsi="Arial" w:cs="Arial"/>
          <w:lang w:val="fi-FI"/>
        </w:rPr>
        <w:br w:type="page"/>
      </w:r>
    </w:p>
    <w:tbl>
      <w:tblPr>
        <w:tblStyle w:val="TableNormal1"/>
        <w:tblW w:w="15299" w:type="dxa"/>
        <w:tblInd w:w="150" w:type="dxa"/>
        <w:tblLayout w:type="fixed"/>
        <w:tblLook w:val="01E0" w:firstRow="1" w:lastRow="1" w:firstColumn="1" w:lastColumn="1" w:noHBand="0" w:noVBand="0"/>
      </w:tblPr>
      <w:tblGrid>
        <w:gridCol w:w="3530"/>
        <w:gridCol w:w="1563"/>
        <w:gridCol w:w="2122"/>
        <w:gridCol w:w="2696"/>
        <w:gridCol w:w="2551"/>
        <w:gridCol w:w="2837"/>
      </w:tblGrid>
      <w:tr w:rsidR="00FE0E4A" w:rsidRPr="0035430E" w:rsidTr="007F75BA">
        <w:trPr>
          <w:trHeight w:hRule="exact" w:val="1133"/>
        </w:trPr>
        <w:tc>
          <w:tcPr>
            <w:tcW w:w="353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rsidR="00FE0E4A" w:rsidRPr="00287847" w:rsidRDefault="00FE0E4A" w:rsidP="00FE0E4A">
            <w:pPr>
              <w:pStyle w:val="TableParagraph"/>
              <w:ind w:left="102" w:right="305"/>
              <w:rPr>
                <w:rFonts w:ascii="Arial" w:eastAsia="Calibri" w:hAnsi="Arial" w:cs="Arial"/>
                <w:b/>
                <w:bCs/>
                <w:color w:val="000000"/>
                <w:lang w:val="fi-FI"/>
              </w:rPr>
            </w:pPr>
            <w:r w:rsidRPr="00287847">
              <w:rPr>
                <w:rFonts w:ascii="Arial" w:hAnsi="Arial" w:cs="Arial"/>
                <w:b/>
                <w:spacing w:val="-1"/>
                <w:lang w:val="fi-FI"/>
              </w:rPr>
              <w:lastRenderedPageBreak/>
              <w:t>RTA-OPINTOJAKSO</w:t>
            </w:r>
          </w:p>
        </w:tc>
        <w:tc>
          <w:tcPr>
            <w:tcW w:w="156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rsidR="00FE0E4A" w:rsidRPr="005E56DF" w:rsidRDefault="00FE0E4A" w:rsidP="00FE0E4A">
            <w:pPr>
              <w:pStyle w:val="TableParagraph"/>
              <w:ind w:left="102" w:right="305"/>
              <w:rPr>
                <w:rFonts w:ascii="Arial" w:eastAsia="Calibri" w:hAnsi="Arial" w:cs="Arial"/>
                <w:b/>
                <w:bCs/>
                <w:color w:val="000000"/>
                <w:sz w:val="20"/>
                <w:lang w:val="fi-FI"/>
              </w:rPr>
            </w:pPr>
            <w:r w:rsidRPr="005E56DF">
              <w:rPr>
                <w:rFonts w:ascii="Arial" w:eastAsia="Calibri" w:hAnsi="Arial" w:cs="Arial"/>
                <w:b/>
                <w:bCs/>
                <w:color w:val="000000"/>
                <w:sz w:val="20"/>
                <w:lang w:val="fi-FI"/>
              </w:rPr>
              <w:t>HAEN AHOTOINTIA</w:t>
            </w:r>
          </w:p>
          <w:p w:rsidR="00FE0E4A" w:rsidRPr="005E56DF" w:rsidRDefault="00FE0E4A" w:rsidP="00FE0E4A">
            <w:pPr>
              <w:pStyle w:val="TableParagraph"/>
              <w:ind w:left="102" w:right="305"/>
              <w:rPr>
                <w:rFonts w:ascii="Arial" w:eastAsia="Calibri" w:hAnsi="Arial" w:cs="Arial"/>
                <w:b/>
                <w:bCs/>
                <w:color w:val="000000"/>
                <w:sz w:val="20"/>
                <w:lang w:val="fi-FI"/>
              </w:rPr>
            </w:pPr>
            <w:r w:rsidRPr="005E56DF">
              <w:rPr>
                <w:rFonts w:ascii="Arial" w:eastAsia="Calibri" w:hAnsi="Arial" w:cs="Arial"/>
                <w:b/>
                <w:bCs/>
                <w:color w:val="000000"/>
                <w:sz w:val="20"/>
                <w:lang w:val="fi-FI"/>
              </w:rPr>
              <w:t>(KYLLÄ/EI)</w:t>
            </w:r>
          </w:p>
        </w:tc>
        <w:tc>
          <w:tcPr>
            <w:tcW w:w="4818" w:type="dxa"/>
            <w:gridSpan w:val="2"/>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FE0E4A" w:rsidRPr="00287847" w:rsidRDefault="00FE0E4A" w:rsidP="00FE0E4A">
            <w:pPr>
              <w:pStyle w:val="TableParagraph"/>
              <w:ind w:left="102" w:right="184"/>
              <w:rPr>
                <w:rFonts w:ascii="Arial" w:eastAsia="Calibri" w:hAnsi="Arial" w:cs="Arial"/>
                <w:b/>
                <w:lang w:val="fi-FI"/>
              </w:rPr>
            </w:pPr>
            <w:r w:rsidRPr="00287847">
              <w:rPr>
                <w:rFonts w:ascii="Arial" w:hAnsi="Arial" w:cs="Arial"/>
                <w:b/>
                <w:spacing w:val="-1"/>
                <w:lang w:val="fi-FI"/>
              </w:rPr>
              <w:t>VASTAAVA</w:t>
            </w:r>
            <w:r w:rsidRPr="00287847">
              <w:rPr>
                <w:rFonts w:ascii="Arial" w:hAnsi="Arial" w:cs="Arial"/>
                <w:b/>
                <w:spacing w:val="-23"/>
                <w:lang w:val="fi-FI"/>
              </w:rPr>
              <w:t xml:space="preserve"> </w:t>
            </w:r>
            <w:r w:rsidRPr="00287847">
              <w:rPr>
                <w:rFonts w:ascii="Arial" w:hAnsi="Arial" w:cs="Arial"/>
                <w:b/>
                <w:spacing w:val="-1"/>
                <w:lang w:val="fi-FI"/>
              </w:rPr>
              <w:t>OPINTOJAKSO</w:t>
            </w:r>
            <w:r w:rsidRPr="00287847">
              <w:rPr>
                <w:rFonts w:ascii="Arial" w:hAnsi="Arial" w:cs="Arial"/>
                <w:b/>
                <w:spacing w:val="31"/>
                <w:w w:val="99"/>
                <w:lang w:val="fi-FI"/>
              </w:rPr>
              <w:t xml:space="preserve"> </w:t>
            </w:r>
            <w:r w:rsidRPr="00287847">
              <w:rPr>
                <w:rFonts w:ascii="Arial" w:hAnsi="Arial" w:cs="Arial"/>
                <w:b/>
                <w:spacing w:val="-1"/>
                <w:lang w:val="fi-FI"/>
              </w:rPr>
              <w:t>OP/OPPILAITOS</w:t>
            </w:r>
            <w:r w:rsidRPr="00287847">
              <w:rPr>
                <w:rFonts w:ascii="Arial" w:hAnsi="Arial" w:cs="Arial"/>
                <w:b/>
                <w:spacing w:val="-14"/>
                <w:lang w:val="fi-FI"/>
              </w:rPr>
              <w:t xml:space="preserve"> </w:t>
            </w:r>
            <w:r w:rsidRPr="00287847">
              <w:rPr>
                <w:rFonts w:ascii="Arial" w:hAnsi="Arial" w:cs="Arial"/>
                <w:b/>
                <w:spacing w:val="-1"/>
                <w:lang w:val="fi-FI"/>
              </w:rPr>
              <w:t>(TODISTUKSEN</w:t>
            </w:r>
            <w:r w:rsidRPr="00287847">
              <w:rPr>
                <w:rFonts w:ascii="Arial" w:hAnsi="Arial" w:cs="Arial"/>
                <w:b/>
                <w:spacing w:val="-14"/>
                <w:lang w:val="fi-FI"/>
              </w:rPr>
              <w:t xml:space="preserve"> </w:t>
            </w:r>
            <w:r w:rsidRPr="00287847">
              <w:rPr>
                <w:rFonts w:ascii="Arial" w:hAnsi="Arial" w:cs="Arial"/>
                <w:b/>
                <w:lang w:val="fi-FI"/>
              </w:rPr>
              <w:t>JA</w:t>
            </w:r>
            <w:r w:rsidRPr="00287847">
              <w:rPr>
                <w:rFonts w:ascii="Arial" w:hAnsi="Arial" w:cs="Arial"/>
                <w:b/>
                <w:spacing w:val="43"/>
                <w:w w:val="99"/>
                <w:lang w:val="fi-FI"/>
              </w:rPr>
              <w:t xml:space="preserve"> </w:t>
            </w:r>
            <w:r w:rsidRPr="00287847">
              <w:rPr>
                <w:rFonts w:ascii="Arial" w:hAnsi="Arial" w:cs="Arial"/>
                <w:b/>
                <w:spacing w:val="-1"/>
                <w:lang w:val="fi-FI"/>
              </w:rPr>
              <w:t>OPINTOJAKSON</w:t>
            </w:r>
            <w:r w:rsidRPr="00287847">
              <w:rPr>
                <w:rFonts w:ascii="Arial" w:hAnsi="Arial" w:cs="Arial"/>
                <w:b/>
                <w:spacing w:val="-14"/>
                <w:lang w:val="fi-FI"/>
              </w:rPr>
              <w:t xml:space="preserve"> </w:t>
            </w:r>
            <w:r w:rsidRPr="00287847">
              <w:rPr>
                <w:rFonts w:ascii="Arial" w:hAnsi="Arial" w:cs="Arial"/>
                <w:b/>
                <w:spacing w:val="-1"/>
                <w:lang w:val="fi-FI"/>
              </w:rPr>
              <w:t xml:space="preserve">KUVAUS, </w:t>
            </w:r>
            <w:r w:rsidRPr="00287847">
              <w:rPr>
                <w:rFonts w:ascii="Arial" w:hAnsi="Arial" w:cs="Arial"/>
                <w:b/>
                <w:lang w:val="fi-FI"/>
              </w:rPr>
              <w:t>LIITE NRO)</w:t>
            </w:r>
          </w:p>
        </w:tc>
        <w:tc>
          <w:tcPr>
            <w:tcW w:w="5388" w:type="dxa"/>
            <w:gridSpan w:val="2"/>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FE0E4A" w:rsidRPr="00287847" w:rsidRDefault="00FE0E4A" w:rsidP="00FE0E4A">
            <w:pPr>
              <w:pStyle w:val="TableParagraph"/>
              <w:ind w:left="102" w:right="225"/>
              <w:rPr>
                <w:rFonts w:ascii="Arial" w:eastAsia="Calibri" w:hAnsi="Arial" w:cs="Arial"/>
                <w:b/>
                <w:lang w:val="fi-FI"/>
              </w:rPr>
            </w:pPr>
            <w:r w:rsidRPr="00287847">
              <w:rPr>
                <w:rFonts w:ascii="Arial" w:hAnsi="Arial" w:cs="Arial"/>
                <w:b/>
                <w:spacing w:val="-1"/>
                <w:lang w:val="fi-FI"/>
              </w:rPr>
              <w:t>VASTAAVA</w:t>
            </w:r>
            <w:r w:rsidRPr="00287847">
              <w:rPr>
                <w:rFonts w:ascii="Arial" w:hAnsi="Arial" w:cs="Arial"/>
                <w:b/>
                <w:spacing w:val="-13"/>
                <w:lang w:val="fi-FI"/>
              </w:rPr>
              <w:t xml:space="preserve"> </w:t>
            </w:r>
            <w:r w:rsidRPr="00287847">
              <w:rPr>
                <w:rFonts w:ascii="Arial" w:hAnsi="Arial" w:cs="Arial"/>
                <w:b/>
                <w:lang w:val="fi-FI"/>
              </w:rPr>
              <w:t>TYÖKOKEMUS</w:t>
            </w:r>
            <w:r w:rsidRPr="00287847">
              <w:rPr>
                <w:rFonts w:ascii="Arial" w:hAnsi="Arial" w:cs="Arial"/>
                <w:b/>
                <w:spacing w:val="-12"/>
                <w:lang w:val="fi-FI"/>
              </w:rPr>
              <w:t xml:space="preserve"> </w:t>
            </w:r>
            <w:r w:rsidRPr="00287847">
              <w:rPr>
                <w:rFonts w:ascii="Arial" w:hAnsi="Arial" w:cs="Arial"/>
                <w:b/>
                <w:lang w:val="fi-FI"/>
              </w:rPr>
              <w:t>(KK)</w:t>
            </w:r>
            <w:r w:rsidRPr="00287847">
              <w:rPr>
                <w:rFonts w:ascii="Arial" w:hAnsi="Arial" w:cs="Arial"/>
                <w:b/>
                <w:spacing w:val="27"/>
                <w:w w:val="99"/>
                <w:lang w:val="fi-FI"/>
              </w:rPr>
              <w:t xml:space="preserve"> </w:t>
            </w:r>
            <w:r w:rsidRPr="00287847">
              <w:rPr>
                <w:rFonts w:ascii="Arial" w:hAnsi="Arial" w:cs="Arial"/>
                <w:b/>
                <w:spacing w:val="-1"/>
                <w:lang w:val="fi-FI"/>
              </w:rPr>
              <w:t>TODISTUS</w:t>
            </w:r>
            <w:r w:rsidRPr="00287847">
              <w:rPr>
                <w:rFonts w:ascii="Arial" w:hAnsi="Arial" w:cs="Arial"/>
                <w:b/>
                <w:spacing w:val="-10"/>
                <w:lang w:val="fi-FI"/>
              </w:rPr>
              <w:t xml:space="preserve"> </w:t>
            </w:r>
            <w:r w:rsidRPr="00287847">
              <w:rPr>
                <w:rFonts w:ascii="Arial" w:hAnsi="Arial" w:cs="Arial"/>
                <w:b/>
                <w:spacing w:val="-1"/>
                <w:lang w:val="fi-FI"/>
              </w:rPr>
              <w:t>(LIITE</w:t>
            </w:r>
            <w:r w:rsidRPr="00287847">
              <w:rPr>
                <w:rFonts w:ascii="Arial" w:hAnsi="Arial" w:cs="Arial"/>
                <w:b/>
                <w:spacing w:val="-11"/>
                <w:lang w:val="fi-FI"/>
              </w:rPr>
              <w:t xml:space="preserve"> </w:t>
            </w:r>
            <w:r w:rsidRPr="00287847">
              <w:rPr>
                <w:rFonts w:ascii="Arial" w:hAnsi="Arial" w:cs="Arial"/>
                <w:b/>
                <w:spacing w:val="-1"/>
                <w:lang w:val="fi-FI"/>
              </w:rPr>
              <w:t>NRO)</w:t>
            </w:r>
          </w:p>
        </w:tc>
      </w:tr>
      <w:tr w:rsidR="003868A1" w:rsidRPr="00287847" w:rsidTr="007F75BA">
        <w:trPr>
          <w:trHeight w:hRule="exact" w:val="284"/>
        </w:trPr>
        <w:tc>
          <w:tcPr>
            <w:tcW w:w="3530" w:type="dxa"/>
            <w:tcBorders>
              <w:top w:val="single" w:sz="5" w:space="0" w:color="000000"/>
              <w:left w:val="single" w:sz="5" w:space="0" w:color="000000"/>
              <w:bottom w:val="single" w:sz="5" w:space="0" w:color="000000"/>
              <w:right w:val="single" w:sz="5" w:space="0" w:color="000000"/>
            </w:tcBorders>
            <w:shd w:val="clear" w:color="auto" w:fill="B6DDE8" w:themeFill="accent5" w:themeFillTint="66"/>
            <w:vAlign w:val="center"/>
          </w:tcPr>
          <w:p w:rsidR="003868A1" w:rsidRPr="00287847" w:rsidRDefault="003868A1" w:rsidP="003868A1">
            <w:pPr>
              <w:pStyle w:val="TableParagraph"/>
              <w:ind w:right="305"/>
              <w:rPr>
                <w:rFonts w:ascii="Arial" w:eastAsia="Times New Roman" w:hAnsi="Arial" w:cs="Arial"/>
                <w:b/>
                <w:lang w:val="fi-FI" w:eastAsia="fi-FI"/>
              </w:rPr>
            </w:pPr>
            <w:r w:rsidRPr="00287847">
              <w:rPr>
                <w:rFonts w:ascii="Arial" w:eastAsia="Times New Roman" w:hAnsi="Arial" w:cs="Arial"/>
                <w:b/>
                <w:lang w:val="fi-FI" w:eastAsia="fi-FI"/>
              </w:rPr>
              <w:t>SISÄILMAKEMIA, 5 OP</w:t>
            </w:r>
          </w:p>
          <w:p w:rsidR="003868A1" w:rsidRPr="00287847" w:rsidRDefault="003868A1" w:rsidP="003868A1">
            <w:pPr>
              <w:ind w:left="130"/>
              <w:rPr>
                <w:rFonts w:ascii="Arial" w:hAnsi="Arial" w:cs="Arial"/>
                <w:b/>
                <w:lang w:val="fi-FI"/>
              </w:rPr>
            </w:pPr>
          </w:p>
        </w:tc>
        <w:tc>
          <w:tcPr>
            <w:tcW w:w="1563" w:type="dxa"/>
            <w:tcBorders>
              <w:top w:val="single" w:sz="5" w:space="0" w:color="000000"/>
              <w:left w:val="single" w:sz="5" w:space="0" w:color="000000"/>
              <w:bottom w:val="single" w:sz="5" w:space="0" w:color="000000"/>
              <w:right w:val="single" w:sz="5" w:space="0" w:color="000000"/>
            </w:tcBorders>
            <w:shd w:val="clear" w:color="auto" w:fill="B6DDE8" w:themeFill="accent5" w:themeFillTint="66"/>
            <w:vAlign w:val="center"/>
          </w:tcPr>
          <w:p w:rsidR="003868A1" w:rsidRPr="00287847" w:rsidRDefault="003868A1" w:rsidP="003868A1">
            <w:pPr>
              <w:pStyle w:val="TableParagraph"/>
              <w:ind w:left="102" w:right="305"/>
              <w:rPr>
                <w:rFonts w:ascii="Arial" w:eastAsia="Calibri" w:hAnsi="Arial" w:cs="Arial"/>
                <w:b/>
                <w:bCs/>
                <w:color w:val="000000"/>
                <w:lang w:val="fi-FI"/>
              </w:rPr>
            </w:pPr>
          </w:p>
        </w:tc>
        <w:tc>
          <w:tcPr>
            <w:tcW w:w="4818" w:type="dxa"/>
            <w:gridSpan w:val="2"/>
            <w:tcBorders>
              <w:top w:val="single" w:sz="5" w:space="0" w:color="000000"/>
              <w:left w:val="single" w:sz="5" w:space="0" w:color="000000"/>
              <w:bottom w:val="single" w:sz="5" w:space="0" w:color="000000"/>
              <w:right w:val="single" w:sz="5" w:space="0" w:color="000000"/>
            </w:tcBorders>
            <w:shd w:val="clear" w:color="auto" w:fill="B6DDE8" w:themeFill="accent5" w:themeFillTint="66"/>
          </w:tcPr>
          <w:p w:rsidR="003868A1" w:rsidRPr="00287847" w:rsidRDefault="003868A1" w:rsidP="003868A1">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shd w:val="clear" w:color="auto" w:fill="B6DDE8" w:themeFill="accent5" w:themeFillTint="66"/>
          </w:tcPr>
          <w:p w:rsidR="003868A1" w:rsidRPr="00287847" w:rsidRDefault="003868A1" w:rsidP="003868A1">
            <w:pPr>
              <w:pStyle w:val="TableParagraph"/>
              <w:ind w:left="102" w:right="225"/>
              <w:rPr>
                <w:rFonts w:ascii="Arial" w:eastAsia="Calibri" w:hAnsi="Arial" w:cs="Arial"/>
                <w:b/>
                <w:lang w:val="fi-FI"/>
              </w:rPr>
            </w:pPr>
          </w:p>
        </w:tc>
      </w:tr>
      <w:tr w:rsidR="003868A1" w:rsidRPr="0035430E" w:rsidTr="007F75BA">
        <w:trPr>
          <w:trHeight w:hRule="exact" w:val="549"/>
        </w:trPr>
        <w:tc>
          <w:tcPr>
            <w:tcW w:w="15299" w:type="dxa"/>
            <w:gridSpan w:val="6"/>
            <w:tcBorders>
              <w:top w:val="single" w:sz="5" w:space="0" w:color="000000"/>
              <w:left w:val="single" w:sz="5" w:space="0" w:color="000000"/>
              <w:bottom w:val="single" w:sz="5" w:space="0" w:color="000000"/>
              <w:right w:val="single" w:sz="5" w:space="0" w:color="000000"/>
            </w:tcBorders>
            <w:shd w:val="clear" w:color="auto" w:fill="DAEEF3" w:themeFill="accent5" w:themeFillTint="33"/>
          </w:tcPr>
          <w:p w:rsidR="0032174B" w:rsidRPr="00287847" w:rsidRDefault="0032174B" w:rsidP="0032174B">
            <w:pPr>
              <w:rPr>
                <w:rFonts w:ascii="Arial" w:hAnsi="Arial" w:cs="Arial"/>
                <w:lang w:val="fi-FI"/>
              </w:rPr>
            </w:pPr>
            <w:r w:rsidRPr="00287847">
              <w:rPr>
                <w:rFonts w:ascii="Arial" w:hAnsi="Arial" w:cs="Arial"/>
                <w:lang w:val="fi-FI"/>
              </w:rPr>
              <w:t xml:space="preserve">Tietää tärkeimmät sisäympäristö- tekijät ja niiden lähteet, mittaus- ja näytteenottomenetelmät sekä epäpuhtauksien toimenpiderajat. </w:t>
            </w:r>
          </w:p>
          <w:p w:rsidR="003868A1" w:rsidRPr="00287847" w:rsidRDefault="009B46BB" w:rsidP="003868A1">
            <w:pPr>
              <w:rPr>
                <w:rFonts w:ascii="Arial" w:eastAsia="Calibri" w:hAnsi="Arial" w:cs="Arial"/>
                <w:b/>
                <w:lang w:val="fi-FI"/>
              </w:rPr>
            </w:pPr>
            <w:r w:rsidRPr="00287847">
              <w:rPr>
                <w:rFonts w:ascii="Arial" w:hAnsi="Arial" w:cs="Arial"/>
                <w:lang w:val="fi-FI"/>
              </w:rPr>
              <w:t>Tuntee sisäympäristöongelman tutkimusmenetelmät ja osaa suorittaa tutkimukset sekä osaa raportoida niiden tuloksista ja niihin liittyvistä epävarmuuksista</w:t>
            </w:r>
            <w:r w:rsidR="005E56DF">
              <w:rPr>
                <w:rFonts w:ascii="Arial" w:hAnsi="Arial" w:cs="Arial"/>
                <w:lang w:val="fi-FI"/>
              </w:rPr>
              <w:t>.</w:t>
            </w:r>
          </w:p>
        </w:tc>
      </w:tr>
      <w:tr w:rsidR="003868A1" w:rsidRPr="0035430E" w:rsidTr="007F75BA">
        <w:trPr>
          <w:trHeight w:hRule="exact" w:val="1282"/>
        </w:trPr>
        <w:tc>
          <w:tcPr>
            <w:tcW w:w="5093" w:type="dxa"/>
            <w:gridSpan w:val="2"/>
            <w:tcBorders>
              <w:top w:val="single" w:sz="5" w:space="0" w:color="000000"/>
              <w:left w:val="single" w:sz="5" w:space="0" w:color="000000"/>
              <w:bottom w:val="single" w:sz="5" w:space="0" w:color="000000"/>
              <w:right w:val="single" w:sz="5" w:space="0" w:color="000000"/>
            </w:tcBorders>
          </w:tcPr>
          <w:p w:rsidR="003868A1" w:rsidRPr="00287847" w:rsidRDefault="009B46BB" w:rsidP="009B46BB">
            <w:pPr>
              <w:rPr>
                <w:rFonts w:ascii="Arial" w:hAnsi="Arial" w:cs="Arial"/>
                <w:lang w:val="fi-FI"/>
              </w:rPr>
            </w:pPr>
            <w:r w:rsidRPr="00287847">
              <w:rPr>
                <w:rFonts w:ascii="Arial" w:hAnsi="Arial" w:cs="Arial"/>
                <w:lang w:val="fi-FI"/>
              </w:rPr>
              <w:t>- tietää tärkeimmät kemialliset (VOC, haitta-aineet, kuidut ym.) sisäympäristötekijät ja niiden lähteet, mittaus- ja näytteenottomenetelmät, tarkkuudet ja virhelähteet sekä yleisimmät virhetulkinnat sekä epäpuhtauksien toimenpiderajat.</w:t>
            </w:r>
          </w:p>
        </w:tc>
        <w:tc>
          <w:tcPr>
            <w:tcW w:w="4818" w:type="dxa"/>
            <w:gridSpan w:val="2"/>
            <w:tcBorders>
              <w:top w:val="single" w:sz="5" w:space="0" w:color="000000"/>
              <w:left w:val="single" w:sz="5" w:space="0" w:color="000000"/>
              <w:bottom w:val="single" w:sz="5" w:space="0" w:color="000000"/>
              <w:right w:val="single" w:sz="5" w:space="0" w:color="000000"/>
            </w:tcBorders>
          </w:tcPr>
          <w:p w:rsidR="003868A1" w:rsidRPr="00287847" w:rsidRDefault="003868A1" w:rsidP="003868A1">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3868A1" w:rsidRPr="00287847" w:rsidRDefault="003868A1" w:rsidP="003868A1">
            <w:pPr>
              <w:pStyle w:val="TableParagraph"/>
              <w:ind w:left="102" w:right="225"/>
              <w:rPr>
                <w:rFonts w:ascii="Arial" w:eastAsia="Calibri" w:hAnsi="Arial" w:cs="Arial"/>
                <w:b/>
                <w:lang w:val="fi-FI"/>
              </w:rPr>
            </w:pPr>
          </w:p>
        </w:tc>
      </w:tr>
      <w:tr w:rsidR="003868A1" w:rsidRPr="0035430E" w:rsidTr="007F75BA">
        <w:trPr>
          <w:trHeight w:hRule="exact" w:val="581"/>
        </w:trPr>
        <w:tc>
          <w:tcPr>
            <w:tcW w:w="5093" w:type="dxa"/>
            <w:gridSpan w:val="2"/>
            <w:tcBorders>
              <w:top w:val="single" w:sz="5" w:space="0" w:color="000000"/>
              <w:left w:val="single" w:sz="5" w:space="0" w:color="000000"/>
              <w:bottom w:val="single" w:sz="5" w:space="0" w:color="000000"/>
              <w:right w:val="single" w:sz="5" w:space="0" w:color="000000"/>
            </w:tcBorders>
          </w:tcPr>
          <w:p w:rsidR="003868A1" w:rsidRPr="00287847" w:rsidRDefault="009B46BB" w:rsidP="009B46BB">
            <w:pPr>
              <w:rPr>
                <w:rFonts w:ascii="Arial" w:hAnsi="Arial" w:cs="Arial"/>
                <w:lang w:val="fi-FI"/>
              </w:rPr>
            </w:pPr>
            <w:r w:rsidRPr="00287847">
              <w:rPr>
                <w:rFonts w:ascii="Arial" w:eastAsia="Times New Roman" w:hAnsi="Arial" w:cs="Arial"/>
                <w:lang w:val="fi-FI" w:eastAsia="fi-FI"/>
              </w:rPr>
              <w:t>- tietää, mistä kemiallisten sisäympäristötekijöiden toimenpiderajat tulevat ja mihin niitä käytetään</w:t>
            </w:r>
          </w:p>
        </w:tc>
        <w:tc>
          <w:tcPr>
            <w:tcW w:w="4818" w:type="dxa"/>
            <w:gridSpan w:val="2"/>
            <w:tcBorders>
              <w:top w:val="single" w:sz="5" w:space="0" w:color="000000"/>
              <w:left w:val="single" w:sz="5" w:space="0" w:color="000000"/>
              <w:bottom w:val="single" w:sz="5" w:space="0" w:color="000000"/>
              <w:right w:val="single" w:sz="5" w:space="0" w:color="000000"/>
            </w:tcBorders>
          </w:tcPr>
          <w:p w:rsidR="003868A1" w:rsidRPr="00287847" w:rsidRDefault="003868A1" w:rsidP="003868A1">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3868A1" w:rsidRPr="00287847" w:rsidRDefault="003868A1" w:rsidP="003868A1">
            <w:pPr>
              <w:pStyle w:val="TableParagraph"/>
              <w:ind w:left="102" w:right="225"/>
              <w:rPr>
                <w:rFonts w:ascii="Arial" w:eastAsia="Calibri" w:hAnsi="Arial" w:cs="Arial"/>
                <w:b/>
                <w:lang w:val="fi-FI"/>
              </w:rPr>
            </w:pPr>
          </w:p>
        </w:tc>
      </w:tr>
      <w:tr w:rsidR="003868A1" w:rsidRPr="0035430E" w:rsidTr="00C84D96">
        <w:trPr>
          <w:trHeight w:hRule="exact" w:val="1032"/>
        </w:trPr>
        <w:tc>
          <w:tcPr>
            <w:tcW w:w="5093" w:type="dxa"/>
            <w:gridSpan w:val="2"/>
            <w:tcBorders>
              <w:top w:val="single" w:sz="5" w:space="0" w:color="000000"/>
              <w:left w:val="single" w:sz="5" w:space="0" w:color="000000"/>
              <w:bottom w:val="single" w:sz="5" w:space="0" w:color="000000"/>
              <w:right w:val="single" w:sz="5" w:space="0" w:color="000000"/>
            </w:tcBorders>
          </w:tcPr>
          <w:p w:rsidR="003868A1" w:rsidRPr="00287847" w:rsidRDefault="009B46BB" w:rsidP="009B46BB">
            <w:pPr>
              <w:pStyle w:val="TableParagraph"/>
              <w:ind w:right="305"/>
              <w:rPr>
                <w:rFonts w:ascii="Arial" w:hAnsi="Arial" w:cs="Arial"/>
                <w:lang w:val="fi-FI"/>
              </w:rPr>
            </w:pPr>
            <w:r w:rsidRPr="00287847">
              <w:rPr>
                <w:rFonts w:ascii="Arial" w:eastAsia="Times New Roman" w:hAnsi="Arial" w:cs="Arial"/>
                <w:lang w:val="fi-FI" w:eastAsia="fi-FI"/>
              </w:rPr>
              <w:t>- tietää kemiallisten sisäympäristötekijöiden esiintymisestä erityyppisissä rakennuksissa, rakennus- ja rakenneosissa sekä materiaalien emissiot</w:t>
            </w:r>
          </w:p>
        </w:tc>
        <w:tc>
          <w:tcPr>
            <w:tcW w:w="4818" w:type="dxa"/>
            <w:gridSpan w:val="2"/>
            <w:tcBorders>
              <w:top w:val="single" w:sz="5" w:space="0" w:color="000000"/>
              <w:left w:val="single" w:sz="5" w:space="0" w:color="000000"/>
              <w:bottom w:val="single" w:sz="5" w:space="0" w:color="000000"/>
              <w:right w:val="single" w:sz="5" w:space="0" w:color="000000"/>
            </w:tcBorders>
          </w:tcPr>
          <w:p w:rsidR="003868A1" w:rsidRPr="00287847" w:rsidRDefault="003868A1" w:rsidP="003868A1">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3868A1" w:rsidRPr="00287847" w:rsidRDefault="003868A1" w:rsidP="003868A1">
            <w:pPr>
              <w:pStyle w:val="TableParagraph"/>
              <w:ind w:left="102" w:right="225"/>
              <w:rPr>
                <w:rFonts w:ascii="Arial" w:eastAsia="Calibri" w:hAnsi="Arial" w:cs="Arial"/>
                <w:b/>
                <w:lang w:val="fi-FI"/>
              </w:rPr>
            </w:pPr>
          </w:p>
        </w:tc>
      </w:tr>
      <w:tr w:rsidR="003868A1" w:rsidRPr="0035430E" w:rsidTr="007F75BA">
        <w:trPr>
          <w:trHeight w:hRule="exact" w:val="576"/>
        </w:trPr>
        <w:tc>
          <w:tcPr>
            <w:tcW w:w="5093" w:type="dxa"/>
            <w:gridSpan w:val="2"/>
            <w:tcBorders>
              <w:top w:val="single" w:sz="5" w:space="0" w:color="000000"/>
              <w:left w:val="single" w:sz="5" w:space="0" w:color="000000"/>
              <w:bottom w:val="single" w:sz="5" w:space="0" w:color="000000"/>
              <w:right w:val="single" w:sz="5" w:space="0" w:color="000000"/>
            </w:tcBorders>
          </w:tcPr>
          <w:p w:rsidR="003868A1" w:rsidRPr="00287847" w:rsidRDefault="009B46BB" w:rsidP="003868A1">
            <w:pPr>
              <w:rPr>
                <w:rFonts w:ascii="Arial" w:hAnsi="Arial" w:cs="Arial"/>
                <w:lang w:val="fi-FI"/>
              </w:rPr>
            </w:pPr>
            <w:r w:rsidRPr="00287847">
              <w:rPr>
                <w:rFonts w:ascii="Arial" w:hAnsi="Arial" w:cs="Arial"/>
                <w:lang w:val="fi-FI" w:eastAsia="fi-FI"/>
              </w:rPr>
              <w:t>tuntee sisäilmaongelman selvitysprosessin kemiallisten tekijöiden tutkimusmenetelmät</w:t>
            </w:r>
          </w:p>
        </w:tc>
        <w:tc>
          <w:tcPr>
            <w:tcW w:w="4818" w:type="dxa"/>
            <w:gridSpan w:val="2"/>
            <w:tcBorders>
              <w:top w:val="single" w:sz="5" w:space="0" w:color="000000"/>
              <w:left w:val="single" w:sz="5" w:space="0" w:color="000000"/>
              <w:bottom w:val="single" w:sz="5" w:space="0" w:color="000000"/>
              <w:right w:val="single" w:sz="5" w:space="0" w:color="000000"/>
            </w:tcBorders>
          </w:tcPr>
          <w:p w:rsidR="003868A1" w:rsidRPr="00287847" w:rsidRDefault="003868A1" w:rsidP="003868A1">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3868A1" w:rsidRPr="00287847" w:rsidRDefault="003868A1" w:rsidP="003868A1">
            <w:pPr>
              <w:pStyle w:val="TableParagraph"/>
              <w:ind w:left="102" w:right="225"/>
              <w:rPr>
                <w:rFonts w:ascii="Arial" w:eastAsia="Calibri" w:hAnsi="Arial" w:cs="Arial"/>
                <w:b/>
                <w:lang w:val="fi-FI"/>
              </w:rPr>
            </w:pPr>
          </w:p>
        </w:tc>
      </w:tr>
      <w:tr w:rsidR="003868A1" w:rsidRPr="0035430E" w:rsidTr="00C84D96">
        <w:trPr>
          <w:trHeight w:hRule="exact" w:val="573"/>
        </w:trPr>
        <w:tc>
          <w:tcPr>
            <w:tcW w:w="5093" w:type="dxa"/>
            <w:gridSpan w:val="2"/>
            <w:tcBorders>
              <w:top w:val="single" w:sz="5" w:space="0" w:color="000000"/>
              <w:left w:val="single" w:sz="5" w:space="0" w:color="000000"/>
              <w:bottom w:val="single" w:sz="5" w:space="0" w:color="000000"/>
              <w:right w:val="single" w:sz="5" w:space="0" w:color="000000"/>
            </w:tcBorders>
          </w:tcPr>
          <w:p w:rsidR="003868A1" w:rsidRPr="00287847" w:rsidRDefault="009B46BB" w:rsidP="009B46BB">
            <w:pPr>
              <w:rPr>
                <w:rFonts w:ascii="Arial" w:hAnsi="Arial" w:cs="Arial"/>
                <w:lang w:val="fi-FI"/>
              </w:rPr>
            </w:pPr>
            <w:r w:rsidRPr="00287847">
              <w:rPr>
                <w:rFonts w:ascii="Arial" w:hAnsi="Arial" w:cs="Arial"/>
                <w:lang w:val="fi-FI" w:eastAsia="fi-FI"/>
              </w:rPr>
              <w:t>- ymmärtää analyysimenetelmien vahvuudet ja heikkoudet</w:t>
            </w:r>
          </w:p>
        </w:tc>
        <w:tc>
          <w:tcPr>
            <w:tcW w:w="4818" w:type="dxa"/>
            <w:gridSpan w:val="2"/>
            <w:tcBorders>
              <w:top w:val="single" w:sz="5" w:space="0" w:color="000000"/>
              <w:left w:val="single" w:sz="5" w:space="0" w:color="000000"/>
              <w:bottom w:val="single" w:sz="5" w:space="0" w:color="000000"/>
              <w:right w:val="single" w:sz="5" w:space="0" w:color="000000"/>
            </w:tcBorders>
          </w:tcPr>
          <w:p w:rsidR="003868A1" w:rsidRPr="00287847" w:rsidRDefault="003868A1" w:rsidP="003868A1">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3868A1" w:rsidRPr="00287847" w:rsidRDefault="003868A1" w:rsidP="003868A1">
            <w:pPr>
              <w:pStyle w:val="TableParagraph"/>
              <w:ind w:left="102" w:right="225"/>
              <w:rPr>
                <w:rFonts w:ascii="Arial" w:eastAsia="Calibri" w:hAnsi="Arial" w:cs="Arial"/>
                <w:b/>
                <w:lang w:val="fi-FI"/>
              </w:rPr>
            </w:pPr>
          </w:p>
        </w:tc>
      </w:tr>
      <w:tr w:rsidR="009B46BB" w:rsidRPr="0035430E" w:rsidTr="007F75BA">
        <w:trPr>
          <w:trHeight w:hRule="exact" w:val="578"/>
        </w:trPr>
        <w:tc>
          <w:tcPr>
            <w:tcW w:w="5093" w:type="dxa"/>
            <w:gridSpan w:val="2"/>
            <w:tcBorders>
              <w:top w:val="single" w:sz="5" w:space="0" w:color="000000"/>
              <w:left w:val="single" w:sz="5" w:space="0" w:color="000000"/>
              <w:bottom w:val="single" w:sz="5" w:space="0" w:color="000000"/>
              <w:right w:val="single" w:sz="5" w:space="0" w:color="000000"/>
            </w:tcBorders>
            <w:vAlign w:val="center"/>
          </w:tcPr>
          <w:p w:rsidR="009B46BB" w:rsidRPr="00287847" w:rsidRDefault="009B46BB" w:rsidP="009B46BB">
            <w:pPr>
              <w:rPr>
                <w:rFonts w:ascii="Arial" w:hAnsi="Arial" w:cs="Arial"/>
                <w:lang w:val="fi-FI" w:eastAsia="fi-FI"/>
              </w:rPr>
            </w:pPr>
            <w:r w:rsidRPr="00287847">
              <w:rPr>
                <w:rFonts w:ascii="Arial" w:hAnsi="Arial" w:cs="Arial"/>
                <w:lang w:val="fi-FI" w:eastAsia="fi-FI"/>
              </w:rPr>
              <w:t>- osaa tehdä sisäympäristön kemiallisten tekijöiden näytteenotto- ja tutkimussuunnitelman</w:t>
            </w:r>
            <w:r w:rsidRPr="00287847">
              <w:rPr>
                <w:rFonts w:ascii="Arial" w:hAnsi="Arial" w:cs="Arial"/>
                <w:lang w:val="fi-FI" w:eastAsia="fi-FI"/>
              </w:rPr>
              <w:tab/>
            </w:r>
            <w:r w:rsidRPr="00287847">
              <w:rPr>
                <w:rFonts w:ascii="Arial" w:hAnsi="Arial" w:cs="Arial"/>
                <w:lang w:val="fi-FI" w:eastAsia="fi-FI"/>
              </w:rPr>
              <w:tab/>
            </w:r>
            <w:r w:rsidRPr="00287847">
              <w:rPr>
                <w:rFonts w:ascii="Arial" w:hAnsi="Arial" w:cs="Arial"/>
                <w:lang w:val="fi-FI" w:eastAsia="fi-FI"/>
              </w:rPr>
              <w:tab/>
            </w:r>
            <w:r w:rsidRPr="00287847">
              <w:rPr>
                <w:rFonts w:ascii="Arial" w:hAnsi="Arial" w:cs="Arial"/>
                <w:lang w:val="fi-FI" w:eastAsia="fi-FI"/>
              </w:rPr>
              <w:tab/>
            </w:r>
          </w:p>
          <w:p w:rsidR="009B46BB" w:rsidRPr="00287847" w:rsidRDefault="009B46BB" w:rsidP="009B46BB">
            <w:pPr>
              <w:rPr>
                <w:rFonts w:ascii="Arial" w:hAnsi="Arial" w:cs="Arial"/>
                <w:lang w:val="fi-FI" w:eastAsia="fi-FI"/>
              </w:rPr>
            </w:pPr>
          </w:p>
        </w:tc>
        <w:tc>
          <w:tcPr>
            <w:tcW w:w="4818" w:type="dxa"/>
            <w:gridSpan w:val="2"/>
            <w:tcBorders>
              <w:top w:val="single" w:sz="5" w:space="0" w:color="000000"/>
              <w:left w:val="single" w:sz="5" w:space="0" w:color="000000"/>
              <w:bottom w:val="single" w:sz="5" w:space="0" w:color="000000"/>
              <w:right w:val="single" w:sz="5" w:space="0" w:color="000000"/>
            </w:tcBorders>
          </w:tcPr>
          <w:p w:rsidR="009B46BB" w:rsidRPr="00287847" w:rsidRDefault="009B46BB" w:rsidP="009B46BB">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9B46BB" w:rsidRPr="00287847" w:rsidRDefault="009B46BB" w:rsidP="009B46BB">
            <w:pPr>
              <w:pStyle w:val="TableParagraph"/>
              <w:ind w:left="102" w:right="225"/>
              <w:rPr>
                <w:rFonts w:ascii="Arial" w:eastAsia="Calibri" w:hAnsi="Arial" w:cs="Arial"/>
                <w:b/>
                <w:lang w:val="fi-FI"/>
              </w:rPr>
            </w:pPr>
          </w:p>
        </w:tc>
      </w:tr>
      <w:tr w:rsidR="009B46BB" w:rsidRPr="0035430E" w:rsidTr="007F75BA">
        <w:trPr>
          <w:trHeight w:hRule="exact" w:val="546"/>
        </w:trPr>
        <w:tc>
          <w:tcPr>
            <w:tcW w:w="5093" w:type="dxa"/>
            <w:gridSpan w:val="2"/>
            <w:tcBorders>
              <w:top w:val="single" w:sz="5" w:space="0" w:color="000000"/>
              <w:left w:val="single" w:sz="5" w:space="0" w:color="000000"/>
              <w:bottom w:val="single" w:sz="5" w:space="0" w:color="000000"/>
              <w:right w:val="single" w:sz="5" w:space="0" w:color="000000"/>
            </w:tcBorders>
          </w:tcPr>
          <w:p w:rsidR="009B46BB" w:rsidRPr="00287847" w:rsidRDefault="009B46BB" w:rsidP="009B46BB">
            <w:pPr>
              <w:rPr>
                <w:rFonts w:ascii="Arial" w:hAnsi="Arial" w:cs="Arial"/>
                <w:lang w:val="fi-FI"/>
              </w:rPr>
            </w:pPr>
            <w:r w:rsidRPr="00287847">
              <w:rPr>
                <w:rFonts w:ascii="Arial" w:hAnsi="Arial" w:cs="Arial"/>
                <w:lang w:val="fi-FI" w:eastAsia="fi-FI"/>
              </w:rPr>
              <w:t>- osaa tehdä sisäympäristön kemiallisten tekijöiden tutkimukset (näytteenotto ja mittaukset)</w:t>
            </w:r>
          </w:p>
        </w:tc>
        <w:tc>
          <w:tcPr>
            <w:tcW w:w="4818" w:type="dxa"/>
            <w:gridSpan w:val="2"/>
            <w:tcBorders>
              <w:top w:val="single" w:sz="5" w:space="0" w:color="000000"/>
              <w:left w:val="single" w:sz="5" w:space="0" w:color="000000"/>
              <w:bottom w:val="single" w:sz="5" w:space="0" w:color="000000"/>
              <w:right w:val="single" w:sz="5" w:space="0" w:color="000000"/>
            </w:tcBorders>
          </w:tcPr>
          <w:p w:rsidR="009B46BB" w:rsidRPr="00287847" w:rsidRDefault="009B46BB" w:rsidP="009B46BB">
            <w:pPr>
              <w:pStyle w:val="TableParagraph"/>
              <w:ind w:left="102" w:right="184"/>
              <w:rPr>
                <w:rFonts w:ascii="Arial" w:hAnsi="Arial" w:cs="Arial"/>
                <w:b/>
                <w:spacing w:val="-1"/>
                <w:lang w:val="fi-FI"/>
              </w:rPr>
            </w:pPr>
          </w:p>
          <w:p w:rsidR="009B46BB" w:rsidRPr="00287847" w:rsidRDefault="009B46BB" w:rsidP="009B46BB">
            <w:pPr>
              <w:pStyle w:val="TableParagraph"/>
              <w:ind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9B46BB" w:rsidRPr="00287847" w:rsidRDefault="009B46BB" w:rsidP="009B46BB">
            <w:pPr>
              <w:pStyle w:val="TableParagraph"/>
              <w:ind w:left="102" w:right="225"/>
              <w:rPr>
                <w:rFonts w:ascii="Arial" w:eastAsia="Calibri" w:hAnsi="Arial" w:cs="Arial"/>
                <w:b/>
                <w:lang w:val="fi-FI"/>
              </w:rPr>
            </w:pPr>
          </w:p>
        </w:tc>
      </w:tr>
      <w:tr w:rsidR="009B46BB" w:rsidRPr="0035430E" w:rsidTr="00C84D96">
        <w:trPr>
          <w:trHeight w:hRule="exact" w:val="555"/>
        </w:trPr>
        <w:tc>
          <w:tcPr>
            <w:tcW w:w="5093" w:type="dxa"/>
            <w:gridSpan w:val="2"/>
            <w:tcBorders>
              <w:top w:val="single" w:sz="5" w:space="0" w:color="000000"/>
              <w:left w:val="single" w:sz="5" w:space="0" w:color="000000"/>
              <w:bottom w:val="single" w:sz="5" w:space="0" w:color="000000"/>
              <w:right w:val="single" w:sz="5" w:space="0" w:color="000000"/>
            </w:tcBorders>
          </w:tcPr>
          <w:p w:rsidR="009B46BB" w:rsidRPr="00287847" w:rsidRDefault="009B46BB" w:rsidP="009B46BB">
            <w:pPr>
              <w:rPr>
                <w:rFonts w:ascii="Arial" w:hAnsi="Arial" w:cs="Arial"/>
                <w:lang w:val="fi-FI" w:eastAsia="fi-FI"/>
              </w:rPr>
            </w:pPr>
            <w:r w:rsidRPr="00287847">
              <w:rPr>
                <w:rFonts w:ascii="Arial" w:hAnsi="Arial" w:cs="Arial"/>
                <w:lang w:val="fi-FI" w:eastAsia="fi-FI"/>
              </w:rPr>
              <w:t>- osaa raportoida kemiallisten sisäympäristötekijöiden tutkimusten tulokset</w:t>
            </w:r>
          </w:p>
        </w:tc>
        <w:tc>
          <w:tcPr>
            <w:tcW w:w="4818" w:type="dxa"/>
            <w:gridSpan w:val="2"/>
            <w:tcBorders>
              <w:top w:val="single" w:sz="5" w:space="0" w:color="000000"/>
              <w:left w:val="single" w:sz="5" w:space="0" w:color="000000"/>
              <w:bottom w:val="single" w:sz="5" w:space="0" w:color="000000"/>
              <w:right w:val="single" w:sz="5" w:space="0" w:color="000000"/>
            </w:tcBorders>
          </w:tcPr>
          <w:p w:rsidR="009B46BB" w:rsidRPr="00287847" w:rsidRDefault="009B46BB" w:rsidP="009B46BB">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9B46BB" w:rsidRPr="00287847" w:rsidRDefault="009B46BB" w:rsidP="009B46BB">
            <w:pPr>
              <w:pStyle w:val="TableParagraph"/>
              <w:ind w:left="102" w:right="225"/>
              <w:rPr>
                <w:rFonts w:ascii="Arial" w:eastAsia="Calibri" w:hAnsi="Arial" w:cs="Arial"/>
                <w:b/>
                <w:lang w:val="fi-FI"/>
              </w:rPr>
            </w:pPr>
          </w:p>
        </w:tc>
      </w:tr>
      <w:tr w:rsidR="009B46BB" w:rsidRPr="0035430E" w:rsidTr="00C84D96">
        <w:trPr>
          <w:trHeight w:hRule="exact" w:val="1130"/>
        </w:trPr>
        <w:tc>
          <w:tcPr>
            <w:tcW w:w="5093" w:type="dxa"/>
            <w:gridSpan w:val="2"/>
            <w:tcBorders>
              <w:top w:val="single" w:sz="5" w:space="0" w:color="000000"/>
              <w:left w:val="single" w:sz="5" w:space="0" w:color="000000"/>
              <w:bottom w:val="single" w:sz="5" w:space="0" w:color="000000"/>
              <w:right w:val="single" w:sz="5" w:space="0" w:color="000000"/>
            </w:tcBorders>
          </w:tcPr>
          <w:p w:rsidR="009B46BB" w:rsidRDefault="009B46BB" w:rsidP="009B46BB">
            <w:pPr>
              <w:rPr>
                <w:rFonts w:ascii="Arial" w:hAnsi="Arial" w:cs="Arial"/>
                <w:lang w:val="fi-FI" w:eastAsia="fi-FI"/>
              </w:rPr>
            </w:pPr>
            <w:r w:rsidRPr="00287847">
              <w:rPr>
                <w:rFonts w:ascii="Arial" w:hAnsi="Arial" w:cs="Arial"/>
                <w:lang w:val="fi-FI" w:eastAsia="fi-FI"/>
              </w:rPr>
              <w:t>- osaa tulkita kemiallisten sisäympäristötekijöiden tutkimustuloksien merkityksen yhdessä rakennuksessa tehtyjen muiden tutkimusten tulosten kanssa</w:t>
            </w:r>
          </w:p>
          <w:p w:rsidR="00C84D96" w:rsidRPr="00287847" w:rsidRDefault="00C84D96" w:rsidP="009B46BB">
            <w:pPr>
              <w:rPr>
                <w:rFonts w:ascii="Arial" w:hAnsi="Arial" w:cs="Arial"/>
                <w:lang w:val="fi-FI" w:eastAsia="fi-FI"/>
              </w:rPr>
            </w:pPr>
          </w:p>
          <w:p w:rsidR="001761B4" w:rsidRPr="00287847" w:rsidRDefault="001761B4" w:rsidP="009B46BB">
            <w:pPr>
              <w:rPr>
                <w:rFonts w:ascii="Arial" w:hAnsi="Arial" w:cs="Arial"/>
                <w:lang w:val="fi-FI" w:eastAsia="fi-FI"/>
              </w:rPr>
            </w:pPr>
          </w:p>
        </w:tc>
        <w:tc>
          <w:tcPr>
            <w:tcW w:w="4818" w:type="dxa"/>
            <w:gridSpan w:val="2"/>
            <w:tcBorders>
              <w:top w:val="single" w:sz="5" w:space="0" w:color="000000"/>
              <w:left w:val="single" w:sz="5" w:space="0" w:color="000000"/>
              <w:bottom w:val="single" w:sz="5" w:space="0" w:color="000000"/>
              <w:right w:val="single" w:sz="5" w:space="0" w:color="000000"/>
            </w:tcBorders>
          </w:tcPr>
          <w:p w:rsidR="009B46BB" w:rsidRPr="00287847" w:rsidRDefault="009B46BB" w:rsidP="009B46BB">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9B46BB" w:rsidRPr="00287847" w:rsidRDefault="009B46BB" w:rsidP="009B46BB">
            <w:pPr>
              <w:pStyle w:val="TableParagraph"/>
              <w:ind w:left="102" w:right="225"/>
              <w:rPr>
                <w:rFonts w:ascii="Arial" w:eastAsia="Calibri" w:hAnsi="Arial" w:cs="Arial"/>
                <w:b/>
                <w:lang w:val="fi-FI"/>
              </w:rPr>
            </w:pPr>
          </w:p>
        </w:tc>
      </w:tr>
      <w:tr w:rsidR="009B46BB" w:rsidRPr="0035430E" w:rsidTr="00C84D96">
        <w:trPr>
          <w:trHeight w:hRule="exact" w:val="607"/>
        </w:trPr>
        <w:tc>
          <w:tcPr>
            <w:tcW w:w="5093" w:type="dxa"/>
            <w:gridSpan w:val="2"/>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9B46BB" w:rsidRPr="00287847" w:rsidRDefault="009B46BB" w:rsidP="009B46BB">
            <w:pPr>
              <w:rPr>
                <w:rFonts w:ascii="Arial" w:hAnsi="Arial" w:cs="Arial"/>
                <w:b/>
                <w:lang w:val="fi-FI"/>
              </w:rPr>
            </w:pPr>
            <w:r w:rsidRPr="00287847">
              <w:rPr>
                <w:rFonts w:ascii="Arial" w:hAnsi="Arial" w:cs="Arial"/>
                <w:b/>
                <w:lang w:val="fi-FI"/>
              </w:rPr>
              <w:t>AHOT-KÄSITTELY</w:t>
            </w:r>
          </w:p>
          <w:p w:rsidR="009B46BB" w:rsidRPr="00287847" w:rsidRDefault="009B46BB" w:rsidP="009B46BB">
            <w:pPr>
              <w:rPr>
                <w:rFonts w:ascii="Arial" w:hAnsi="Arial" w:cs="Arial"/>
                <w:b/>
                <w:lang w:val="fi-FI"/>
              </w:rPr>
            </w:pPr>
          </w:p>
        </w:tc>
        <w:tc>
          <w:tcPr>
            <w:tcW w:w="2122"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9B46BB" w:rsidRPr="00287847" w:rsidRDefault="009B46BB" w:rsidP="009B46BB">
            <w:pPr>
              <w:pStyle w:val="TableParagraph"/>
              <w:ind w:left="102" w:right="225"/>
              <w:rPr>
                <w:rFonts w:ascii="Arial" w:hAnsi="Arial" w:cs="Arial"/>
                <w:b/>
                <w:spacing w:val="-1"/>
                <w:lang w:val="fi-FI"/>
              </w:rPr>
            </w:pPr>
            <w:r w:rsidRPr="00287847">
              <w:rPr>
                <w:rFonts w:ascii="Arial" w:hAnsi="Arial" w:cs="Arial"/>
                <w:b/>
                <w:w w:val="95"/>
                <w:lang w:val="fi-FI"/>
              </w:rPr>
              <w:t>HYVÄKSYTTY, op /</w:t>
            </w:r>
            <w:r w:rsidRPr="00287847">
              <w:rPr>
                <w:rFonts w:ascii="Arial" w:hAnsi="Arial" w:cs="Arial"/>
                <w:b/>
                <w:w w:val="99"/>
                <w:lang w:val="fi-FI"/>
              </w:rPr>
              <w:t xml:space="preserve"> </w:t>
            </w:r>
            <w:r w:rsidRPr="00287847">
              <w:rPr>
                <w:rFonts w:ascii="Arial" w:hAnsi="Arial" w:cs="Arial"/>
                <w:b/>
                <w:spacing w:val="-1"/>
                <w:lang w:val="fi-FI"/>
              </w:rPr>
              <w:t>HYLÄTTY</w:t>
            </w:r>
          </w:p>
          <w:p w:rsidR="009B46BB" w:rsidRPr="00287847" w:rsidRDefault="009B46BB" w:rsidP="009B46BB">
            <w:pPr>
              <w:pStyle w:val="TableParagraph"/>
              <w:ind w:left="102" w:right="305"/>
              <w:rPr>
                <w:rFonts w:ascii="Arial" w:hAnsi="Arial" w:cs="Arial"/>
                <w:b/>
                <w:spacing w:val="-1"/>
                <w:lang w:val="fi-FI"/>
              </w:rPr>
            </w:pPr>
          </w:p>
        </w:tc>
        <w:tc>
          <w:tcPr>
            <w:tcW w:w="2696"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9B46BB" w:rsidRPr="00287847" w:rsidRDefault="009B46BB" w:rsidP="009B46BB">
            <w:pPr>
              <w:pStyle w:val="TableParagraph"/>
              <w:ind w:left="102" w:right="184"/>
              <w:rPr>
                <w:rFonts w:ascii="Arial" w:hAnsi="Arial" w:cs="Arial"/>
                <w:b/>
                <w:w w:val="95"/>
                <w:lang w:val="fi-FI"/>
              </w:rPr>
            </w:pPr>
            <w:r w:rsidRPr="00287847">
              <w:rPr>
                <w:rFonts w:ascii="Arial" w:hAnsi="Arial" w:cs="Arial"/>
                <w:b/>
                <w:w w:val="95"/>
                <w:lang w:val="fi-FI"/>
              </w:rPr>
              <w:t>LISÄNÄYTTÖ, mikä?</w:t>
            </w:r>
          </w:p>
        </w:tc>
        <w:tc>
          <w:tcPr>
            <w:tcW w:w="2551"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9B46BB" w:rsidRPr="00287847" w:rsidRDefault="009B46BB" w:rsidP="009B46BB">
            <w:pPr>
              <w:pStyle w:val="TableParagraph"/>
              <w:ind w:left="102" w:right="225"/>
              <w:rPr>
                <w:rFonts w:ascii="Arial" w:hAnsi="Arial" w:cs="Arial"/>
                <w:b/>
                <w:w w:val="95"/>
                <w:lang w:val="fi-FI"/>
              </w:rPr>
            </w:pPr>
            <w:r w:rsidRPr="00287847">
              <w:rPr>
                <w:rFonts w:ascii="Arial" w:hAnsi="Arial" w:cs="Arial"/>
                <w:b/>
                <w:w w:val="95"/>
                <w:lang w:val="fi-FI"/>
              </w:rPr>
              <w:t>PÄÄTÖKSEN TEKIJÄ</w:t>
            </w:r>
          </w:p>
        </w:tc>
        <w:tc>
          <w:tcPr>
            <w:tcW w:w="2837"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9B46BB" w:rsidRPr="00287847" w:rsidRDefault="009B46BB" w:rsidP="009B46BB">
            <w:pPr>
              <w:pStyle w:val="TableParagraph"/>
              <w:ind w:left="102" w:right="225"/>
              <w:rPr>
                <w:rFonts w:ascii="Arial" w:eastAsia="Calibri" w:hAnsi="Arial" w:cs="Arial"/>
                <w:b/>
                <w:lang w:val="fi-FI"/>
              </w:rPr>
            </w:pPr>
            <w:r w:rsidRPr="00287847">
              <w:rPr>
                <w:rFonts w:ascii="Arial" w:eastAsia="Calibri" w:hAnsi="Arial" w:cs="Arial"/>
                <w:b/>
                <w:lang w:val="fi-FI"/>
              </w:rPr>
              <w:t>PÄÄTÖKSEN TEKIJÄN KUITTAUS JA PVM</w:t>
            </w:r>
          </w:p>
        </w:tc>
      </w:tr>
      <w:tr w:rsidR="009B46BB" w:rsidRPr="00287847" w:rsidTr="00C84D96">
        <w:trPr>
          <w:trHeight w:hRule="exact" w:val="893"/>
        </w:trPr>
        <w:tc>
          <w:tcPr>
            <w:tcW w:w="5093" w:type="dxa"/>
            <w:gridSpan w:val="2"/>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rsidR="009B46BB" w:rsidRPr="00287847" w:rsidRDefault="009B46BB" w:rsidP="009B46BB">
            <w:pPr>
              <w:rPr>
                <w:rFonts w:ascii="Arial" w:hAnsi="Arial" w:cs="Arial"/>
                <w:b/>
                <w:lang w:val="fi-FI"/>
              </w:rPr>
            </w:pPr>
            <w:r w:rsidRPr="00287847">
              <w:rPr>
                <w:rFonts w:ascii="Arial" w:hAnsi="Arial" w:cs="Arial"/>
                <w:b/>
                <w:lang w:val="fi-FI"/>
              </w:rPr>
              <w:t>Opintojakso Sisäilmakemia, 5 op</w:t>
            </w:r>
          </w:p>
        </w:tc>
        <w:tc>
          <w:tcPr>
            <w:tcW w:w="2122"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rsidR="009B46BB" w:rsidRPr="00287847" w:rsidRDefault="009B46BB" w:rsidP="009B46BB">
            <w:pPr>
              <w:pStyle w:val="TableParagraph"/>
              <w:ind w:left="102" w:right="225"/>
              <w:rPr>
                <w:rFonts w:ascii="Arial" w:hAnsi="Arial" w:cs="Arial"/>
                <w:b/>
                <w:w w:val="95"/>
                <w:lang w:val="fi-FI"/>
              </w:rPr>
            </w:pPr>
          </w:p>
        </w:tc>
        <w:tc>
          <w:tcPr>
            <w:tcW w:w="2696"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rsidR="009B46BB" w:rsidRPr="00287847" w:rsidRDefault="009B46BB" w:rsidP="009B46BB">
            <w:pPr>
              <w:pStyle w:val="TableParagraph"/>
              <w:ind w:left="102" w:right="184"/>
              <w:rPr>
                <w:rFonts w:ascii="Arial" w:hAnsi="Arial" w:cs="Arial"/>
                <w:b/>
                <w:w w:val="95"/>
                <w:lang w:val="fi-FI"/>
              </w:rPr>
            </w:pPr>
          </w:p>
        </w:tc>
        <w:tc>
          <w:tcPr>
            <w:tcW w:w="2551"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rsidR="009B46BB" w:rsidRPr="00287847" w:rsidRDefault="009B46BB" w:rsidP="009B46BB">
            <w:pPr>
              <w:pStyle w:val="TableParagraph"/>
              <w:ind w:left="102" w:right="225"/>
              <w:rPr>
                <w:rFonts w:ascii="Arial" w:hAnsi="Arial" w:cs="Arial"/>
                <w:b/>
                <w:w w:val="95"/>
                <w:lang w:val="fi-FI"/>
              </w:rPr>
            </w:pPr>
          </w:p>
        </w:tc>
        <w:tc>
          <w:tcPr>
            <w:tcW w:w="2837"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rsidR="009B46BB" w:rsidRPr="00287847" w:rsidRDefault="009B46BB" w:rsidP="009B46BB">
            <w:pPr>
              <w:pStyle w:val="TableParagraph"/>
              <w:ind w:left="102" w:right="225"/>
              <w:rPr>
                <w:rFonts w:ascii="Arial" w:eastAsia="Calibri" w:hAnsi="Arial" w:cs="Arial"/>
                <w:b/>
                <w:lang w:val="fi-FI"/>
              </w:rPr>
            </w:pPr>
          </w:p>
        </w:tc>
      </w:tr>
      <w:tr w:rsidR="003161CB" w:rsidRPr="0035430E" w:rsidTr="007F75BA">
        <w:trPr>
          <w:trHeight w:hRule="exact" w:val="1133"/>
        </w:trPr>
        <w:tc>
          <w:tcPr>
            <w:tcW w:w="353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rsidR="003161CB" w:rsidRPr="00287847" w:rsidRDefault="005E56DF" w:rsidP="0032174B">
            <w:pPr>
              <w:pStyle w:val="TableParagraph"/>
              <w:ind w:left="102" w:right="305"/>
              <w:rPr>
                <w:rFonts w:ascii="Arial" w:eastAsia="Calibri" w:hAnsi="Arial" w:cs="Arial"/>
                <w:b/>
                <w:bCs/>
                <w:color w:val="000000"/>
                <w:lang w:val="fi-FI"/>
              </w:rPr>
            </w:pPr>
            <w:r>
              <w:rPr>
                <w:rFonts w:ascii="Arial" w:eastAsia="Times New Roman" w:hAnsi="Arial" w:cs="Arial"/>
                <w:lang w:val="fi-FI" w:eastAsia="fi-FI"/>
              </w:rPr>
              <w:lastRenderedPageBreak/>
              <w:br w:type="page"/>
            </w:r>
            <w:r w:rsidR="003161CB" w:rsidRPr="00287847">
              <w:rPr>
                <w:rFonts w:ascii="Arial" w:hAnsi="Arial" w:cs="Arial"/>
                <w:b/>
                <w:spacing w:val="-1"/>
                <w:lang w:val="fi-FI"/>
              </w:rPr>
              <w:t>RTA-OPINTOJAKSO</w:t>
            </w:r>
          </w:p>
        </w:tc>
        <w:tc>
          <w:tcPr>
            <w:tcW w:w="156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rsidR="003161CB" w:rsidRPr="005E56DF" w:rsidRDefault="003161CB" w:rsidP="0032174B">
            <w:pPr>
              <w:pStyle w:val="TableParagraph"/>
              <w:ind w:left="102" w:right="305"/>
              <w:rPr>
                <w:rFonts w:ascii="Arial" w:eastAsia="Calibri" w:hAnsi="Arial" w:cs="Arial"/>
                <w:b/>
                <w:bCs/>
                <w:color w:val="000000"/>
                <w:sz w:val="20"/>
                <w:lang w:val="fi-FI"/>
              </w:rPr>
            </w:pPr>
            <w:r w:rsidRPr="005E56DF">
              <w:rPr>
                <w:rFonts w:ascii="Arial" w:eastAsia="Calibri" w:hAnsi="Arial" w:cs="Arial"/>
                <w:b/>
                <w:bCs/>
                <w:color w:val="000000"/>
                <w:sz w:val="20"/>
                <w:lang w:val="fi-FI"/>
              </w:rPr>
              <w:t>HAEN AHOTOINTIA</w:t>
            </w:r>
          </w:p>
          <w:p w:rsidR="003161CB" w:rsidRPr="005E56DF" w:rsidRDefault="003161CB" w:rsidP="005E56DF">
            <w:pPr>
              <w:pStyle w:val="TableParagraph"/>
              <w:ind w:left="102" w:right="305"/>
              <w:rPr>
                <w:rFonts w:ascii="Arial" w:eastAsia="Calibri" w:hAnsi="Arial" w:cs="Arial"/>
                <w:b/>
                <w:bCs/>
                <w:color w:val="000000"/>
                <w:sz w:val="20"/>
                <w:lang w:val="fi-FI"/>
              </w:rPr>
            </w:pPr>
            <w:r w:rsidRPr="005E56DF">
              <w:rPr>
                <w:rFonts w:ascii="Arial" w:eastAsia="Calibri" w:hAnsi="Arial" w:cs="Arial"/>
                <w:b/>
                <w:bCs/>
                <w:color w:val="000000"/>
                <w:sz w:val="20"/>
                <w:lang w:val="fi-FI"/>
              </w:rPr>
              <w:t>(KYLLÄ/EI</w:t>
            </w:r>
            <w:r w:rsidR="005E56DF">
              <w:rPr>
                <w:rFonts w:ascii="Arial" w:eastAsia="Calibri" w:hAnsi="Arial" w:cs="Arial"/>
                <w:b/>
                <w:bCs/>
                <w:color w:val="000000"/>
                <w:sz w:val="20"/>
                <w:lang w:val="fi-FI"/>
              </w:rPr>
              <w:t>)</w:t>
            </w:r>
          </w:p>
        </w:tc>
        <w:tc>
          <w:tcPr>
            <w:tcW w:w="4818" w:type="dxa"/>
            <w:gridSpan w:val="2"/>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3161CB" w:rsidRPr="00287847" w:rsidRDefault="003161CB" w:rsidP="0032174B">
            <w:pPr>
              <w:pStyle w:val="TableParagraph"/>
              <w:ind w:left="102" w:right="184"/>
              <w:rPr>
                <w:rFonts w:ascii="Arial" w:eastAsia="Calibri" w:hAnsi="Arial" w:cs="Arial"/>
                <w:b/>
                <w:lang w:val="fi-FI"/>
              </w:rPr>
            </w:pPr>
            <w:r w:rsidRPr="00287847">
              <w:rPr>
                <w:rFonts w:ascii="Arial" w:hAnsi="Arial" w:cs="Arial"/>
                <w:b/>
                <w:spacing w:val="-1"/>
                <w:lang w:val="fi-FI"/>
              </w:rPr>
              <w:t>VASTAAVA</w:t>
            </w:r>
            <w:r w:rsidRPr="00287847">
              <w:rPr>
                <w:rFonts w:ascii="Arial" w:hAnsi="Arial" w:cs="Arial"/>
                <w:b/>
                <w:spacing w:val="-23"/>
                <w:lang w:val="fi-FI"/>
              </w:rPr>
              <w:t xml:space="preserve"> </w:t>
            </w:r>
            <w:r w:rsidRPr="00287847">
              <w:rPr>
                <w:rFonts w:ascii="Arial" w:hAnsi="Arial" w:cs="Arial"/>
                <w:b/>
                <w:spacing w:val="-1"/>
                <w:lang w:val="fi-FI"/>
              </w:rPr>
              <w:t>OPINTOJAKSO</w:t>
            </w:r>
            <w:r w:rsidRPr="00287847">
              <w:rPr>
                <w:rFonts w:ascii="Arial" w:hAnsi="Arial" w:cs="Arial"/>
                <w:b/>
                <w:spacing w:val="31"/>
                <w:w w:val="99"/>
                <w:lang w:val="fi-FI"/>
              </w:rPr>
              <w:t xml:space="preserve"> </w:t>
            </w:r>
            <w:r w:rsidRPr="00287847">
              <w:rPr>
                <w:rFonts w:ascii="Arial" w:hAnsi="Arial" w:cs="Arial"/>
                <w:b/>
                <w:spacing w:val="-1"/>
                <w:lang w:val="fi-FI"/>
              </w:rPr>
              <w:t>OP/OPPILAITOS</w:t>
            </w:r>
            <w:r w:rsidRPr="00287847">
              <w:rPr>
                <w:rFonts w:ascii="Arial" w:hAnsi="Arial" w:cs="Arial"/>
                <w:b/>
                <w:spacing w:val="-14"/>
                <w:lang w:val="fi-FI"/>
              </w:rPr>
              <w:t xml:space="preserve"> </w:t>
            </w:r>
            <w:r w:rsidRPr="00287847">
              <w:rPr>
                <w:rFonts w:ascii="Arial" w:hAnsi="Arial" w:cs="Arial"/>
                <w:b/>
                <w:spacing w:val="-1"/>
                <w:lang w:val="fi-FI"/>
              </w:rPr>
              <w:t>(TODISTUKSEN</w:t>
            </w:r>
            <w:r w:rsidRPr="00287847">
              <w:rPr>
                <w:rFonts w:ascii="Arial" w:hAnsi="Arial" w:cs="Arial"/>
                <w:b/>
                <w:spacing w:val="-14"/>
                <w:lang w:val="fi-FI"/>
              </w:rPr>
              <w:t xml:space="preserve"> </w:t>
            </w:r>
            <w:r w:rsidRPr="00287847">
              <w:rPr>
                <w:rFonts w:ascii="Arial" w:hAnsi="Arial" w:cs="Arial"/>
                <w:b/>
                <w:lang w:val="fi-FI"/>
              </w:rPr>
              <w:t>JA</w:t>
            </w:r>
            <w:r w:rsidRPr="00287847">
              <w:rPr>
                <w:rFonts w:ascii="Arial" w:hAnsi="Arial" w:cs="Arial"/>
                <w:b/>
                <w:spacing w:val="43"/>
                <w:w w:val="99"/>
                <w:lang w:val="fi-FI"/>
              </w:rPr>
              <w:t xml:space="preserve"> </w:t>
            </w:r>
            <w:r w:rsidRPr="00287847">
              <w:rPr>
                <w:rFonts w:ascii="Arial" w:hAnsi="Arial" w:cs="Arial"/>
                <w:b/>
                <w:spacing w:val="-1"/>
                <w:lang w:val="fi-FI"/>
              </w:rPr>
              <w:t>OPINTOJAKSON</w:t>
            </w:r>
            <w:r w:rsidRPr="00287847">
              <w:rPr>
                <w:rFonts w:ascii="Arial" w:hAnsi="Arial" w:cs="Arial"/>
                <w:b/>
                <w:spacing w:val="-14"/>
                <w:lang w:val="fi-FI"/>
              </w:rPr>
              <w:t xml:space="preserve"> </w:t>
            </w:r>
            <w:r w:rsidRPr="00287847">
              <w:rPr>
                <w:rFonts w:ascii="Arial" w:hAnsi="Arial" w:cs="Arial"/>
                <w:b/>
                <w:spacing w:val="-1"/>
                <w:lang w:val="fi-FI"/>
              </w:rPr>
              <w:t xml:space="preserve">KUVAUS, </w:t>
            </w:r>
            <w:r w:rsidRPr="00287847">
              <w:rPr>
                <w:rFonts w:ascii="Arial" w:hAnsi="Arial" w:cs="Arial"/>
                <w:b/>
                <w:lang w:val="fi-FI"/>
              </w:rPr>
              <w:t>LIITE NRO)</w:t>
            </w:r>
          </w:p>
        </w:tc>
        <w:tc>
          <w:tcPr>
            <w:tcW w:w="5388" w:type="dxa"/>
            <w:gridSpan w:val="2"/>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3161CB" w:rsidRPr="00287847" w:rsidRDefault="003161CB" w:rsidP="0032174B">
            <w:pPr>
              <w:pStyle w:val="TableParagraph"/>
              <w:ind w:left="102" w:right="225"/>
              <w:rPr>
                <w:rFonts w:ascii="Arial" w:eastAsia="Calibri" w:hAnsi="Arial" w:cs="Arial"/>
                <w:b/>
                <w:lang w:val="fi-FI"/>
              </w:rPr>
            </w:pPr>
            <w:r w:rsidRPr="00287847">
              <w:rPr>
                <w:rFonts w:ascii="Arial" w:hAnsi="Arial" w:cs="Arial"/>
                <w:b/>
                <w:spacing w:val="-1"/>
                <w:lang w:val="fi-FI"/>
              </w:rPr>
              <w:t>VASTAAVA</w:t>
            </w:r>
            <w:r w:rsidRPr="00287847">
              <w:rPr>
                <w:rFonts w:ascii="Arial" w:hAnsi="Arial" w:cs="Arial"/>
                <w:b/>
                <w:spacing w:val="-13"/>
                <w:lang w:val="fi-FI"/>
              </w:rPr>
              <w:t xml:space="preserve"> </w:t>
            </w:r>
            <w:r w:rsidRPr="00287847">
              <w:rPr>
                <w:rFonts w:ascii="Arial" w:hAnsi="Arial" w:cs="Arial"/>
                <w:b/>
                <w:lang w:val="fi-FI"/>
              </w:rPr>
              <w:t>TYÖKOKEMUS</w:t>
            </w:r>
            <w:r w:rsidRPr="00287847">
              <w:rPr>
                <w:rFonts w:ascii="Arial" w:hAnsi="Arial" w:cs="Arial"/>
                <w:b/>
                <w:spacing w:val="-12"/>
                <w:lang w:val="fi-FI"/>
              </w:rPr>
              <w:t xml:space="preserve"> </w:t>
            </w:r>
            <w:r w:rsidRPr="00287847">
              <w:rPr>
                <w:rFonts w:ascii="Arial" w:hAnsi="Arial" w:cs="Arial"/>
                <w:b/>
                <w:lang w:val="fi-FI"/>
              </w:rPr>
              <w:t>(KK)</w:t>
            </w:r>
            <w:r w:rsidRPr="00287847">
              <w:rPr>
                <w:rFonts w:ascii="Arial" w:hAnsi="Arial" w:cs="Arial"/>
                <w:b/>
                <w:spacing w:val="27"/>
                <w:w w:val="99"/>
                <w:lang w:val="fi-FI"/>
              </w:rPr>
              <w:t xml:space="preserve"> </w:t>
            </w:r>
            <w:r w:rsidRPr="00287847">
              <w:rPr>
                <w:rFonts w:ascii="Arial" w:hAnsi="Arial" w:cs="Arial"/>
                <w:b/>
                <w:spacing w:val="-1"/>
                <w:lang w:val="fi-FI"/>
              </w:rPr>
              <w:t>TODISTUS</w:t>
            </w:r>
            <w:r w:rsidRPr="00287847">
              <w:rPr>
                <w:rFonts w:ascii="Arial" w:hAnsi="Arial" w:cs="Arial"/>
                <w:b/>
                <w:spacing w:val="-10"/>
                <w:lang w:val="fi-FI"/>
              </w:rPr>
              <w:t xml:space="preserve"> </w:t>
            </w:r>
            <w:r w:rsidRPr="00287847">
              <w:rPr>
                <w:rFonts w:ascii="Arial" w:hAnsi="Arial" w:cs="Arial"/>
                <w:b/>
                <w:spacing w:val="-1"/>
                <w:lang w:val="fi-FI"/>
              </w:rPr>
              <w:t>(LIITE</w:t>
            </w:r>
            <w:r w:rsidRPr="00287847">
              <w:rPr>
                <w:rFonts w:ascii="Arial" w:hAnsi="Arial" w:cs="Arial"/>
                <w:b/>
                <w:spacing w:val="-11"/>
                <w:lang w:val="fi-FI"/>
              </w:rPr>
              <w:t xml:space="preserve"> </w:t>
            </w:r>
            <w:r w:rsidRPr="00287847">
              <w:rPr>
                <w:rFonts w:ascii="Arial" w:hAnsi="Arial" w:cs="Arial"/>
                <w:b/>
                <w:spacing w:val="-1"/>
                <w:lang w:val="fi-FI"/>
              </w:rPr>
              <w:t>NRO)</w:t>
            </w:r>
          </w:p>
        </w:tc>
      </w:tr>
      <w:tr w:rsidR="003161CB" w:rsidRPr="00287847" w:rsidTr="007F75BA">
        <w:trPr>
          <w:trHeight w:hRule="exact" w:val="625"/>
        </w:trPr>
        <w:tc>
          <w:tcPr>
            <w:tcW w:w="3530" w:type="dxa"/>
            <w:tcBorders>
              <w:top w:val="single" w:sz="5" w:space="0" w:color="000000"/>
              <w:left w:val="single" w:sz="5" w:space="0" w:color="000000"/>
              <w:bottom w:val="single" w:sz="5" w:space="0" w:color="000000"/>
              <w:right w:val="single" w:sz="5" w:space="0" w:color="000000"/>
            </w:tcBorders>
            <w:shd w:val="clear" w:color="auto" w:fill="B6DDE8" w:themeFill="accent5" w:themeFillTint="66"/>
            <w:vAlign w:val="center"/>
          </w:tcPr>
          <w:p w:rsidR="003161CB" w:rsidRPr="00287847" w:rsidRDefault="003161CB" w:rsidP="007F75BA">
            <w:pPr>
              <w:ind w:left="130"/>
              <w:rPr>
                <w:rFonts w:ascii="Arial" w:hAnsi="Arial" w:cs="Arial"/>
                <w:b/>
                <w:lang w:val="fi-FI"/>
              </w:rPr>
            </w:pPr>
            <w:r w:rsidRPr="00287847">
              <w:rPr>
                <w:rFonts w:ascii="Arial" w:eastAsia="Times New Roman" w:hAnsi="Arial" w:cs="Arial"/>
                <w:b/>
                <w:lang w:val="fi-FI" w:eastAsia="fi-FI"/>
              </w:rPr>
              <w:t>MIKROBIOLOGINEN SISÄYMPÄRISTÖ, 5 OP</w:t>
            </w:r>
            <w:r w:rsidRPr="00287847">
              <w:rPr>
                <w:rFonts w:ascii="Arial" w:hAnsi="Arial" w:cs="Arial"/>
                <w:b/>
                <w:lang w:val="fi-FI"/>
              </w:rPr>
              <w:t xml:space="preserve"> </w:t>
            </w:r>
          </w:p>
        </w:tc>
        <w:tc>
          <w:tcPr>
            <w:tcW w:w="1563" w:type="dxa"/>
            <w:tcBorders>
              <w:top w:val="single" w:sz="5" w:space="0" w:color="000000"/>
              <w:left w:val="single" w:sz="5" w:space="0" w:color="000000"/>
              <w:bottom w:val="single" w:sz="5" w:space="0" w:color="000000"/>
              <w:right w:val="single" w:sz="5" w:space="0" w:color="000000"/>
            </w:tcBorders>
            <w:shd w:val="clear" w:color="auto" w:fill="B6DDE8" w:themeFill="accent5" w:themeFillTint="66"/>
            <w:vAlign w:val="center"/>
          </w:tcPr>
          <w:p w:rsidR="003161CB" w:rsidRPr="00287847" w:rsidRDefault="003161CB" w:rsidP="0032174B">
            <w:pPr>
              <w:pStyle w:val="TableParagraph"/>
              <w:ind w:left="102" w:right="305"/>
              <w:rPr>
                <w:rFonts w:ascii="Arial" w:eastAsia="Calibri" w:hAnsi="Arial" w:cs="Arial"/>
                <w:b/>
                <w:bCs/>
                <w:color w:val="000000"/>
                <w:lang w:val="fi-FI"/>
              </w:rPr>
            </w:pPr>
          </w:p>
        </w:tc>
        <w:tc>
          <w:tcPr>
            <w:tcW w:w="4818" w:type="dxa"/>
            <w:gridSpan w:val="2"/>
            <w:tcBorders>
              <w:top w:val="single" w:sz="5" w:space="0" w:color="000000"/>
              <w:left w:val="single" w:sz="5" w:space="0" w:color="000000"/>
              <w:bottom w:val="single" w:sz="5" w:space="0" w:color="000000"/>
              <w:right w:val="single" w:sz="5" w:space="0" w:color="000000"/>
            </w:tcBorders>
            <w:shd w:val="clear" w:color="auto" w:fill="B6DDE8" w:themeFill="accent5" w:themeFillTint="66"/>
          </w:tcPr>
          <w:p w:rsidR="003161CB" w:rsidRPr="00287847" w:rsidRDefault="003161CB" w:rsidP="0032174B">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shd w:val="clear" w:color="auto" w:fill="B6DDE8" w:themeFill="accent5" w:themeFillTint="66"/>
          </w:tcPr>
          <w:p w:rsidR="003161CB" w:rsidRPr="00287847" w:rsidRDefault="003161CB" w:rsidP="0032174B">
            <w:pPr>
              <w:pStyle w:val="TableParagraph"/>
              <w:ind w:left="102" w:right="225"/>
              <w:rPr>
                <w:rFonts w:ascii="Arial" w:eastAsia="Calibri" w:hAnsi="Arial" w:cs="Arial"/>
                <w:b/>
                <w:lang w:val="fi-FI"/>
              </w:rPr>
            </w:pPr>
          </w:p>
        </w:tc>
      </w:tr>
      <w:tr w:rsidR="003161CB" w:rsidRPr="0035430E" w:rsidTr="007F75BA">
        <w:trPr>
          <w:trHeight w:hRule="exact" w:val="537"/>
        </w:trPr>
        <w:tc>
          <w:tcPr>
            <w:tcW w:w="15299" w:type="dxa"/>
            <w:gridSpan w:val="6"/>
            <w:tcBorders>
              <w:top w:val="single" w:sz="5" w:space="0" w:color="000000"/>
              <w:left w:val="single" w:sz="5" w:space="0" w:color="000000"/>
              <w:bottom w:val="single" w:sz="5" w:space="0" w:color="000000"/>
              <w:right w:val="single" w:sz="5" w:space="0" w:color="000000"/>
            </w:tcBorders>
            <w:shd w:val="clear" w:color="auto" w:fill="DAEEF3" w:themeFill="accent5" w:themeFillTint="33"/>
          </w:tcPr>
          <w:p w:rsidR="003161CB" w:rsidRPr="00287847" w:rsidRDefault="0032174B" w:rsidP="0032174B">
            <w:pPr>
              <w:rPr>
                <w:rFonts w:ascii="Arial" w:hAnsi="Arial" w:cs="Arial"/>
                <w:lang w:val="fi-FI"/>
              </w:rPr>
            </w:pPr>
            <w:r w:rsidRPr="00287847">
              <w:rPr>
                <w:rFonts w:ascii="Arial" w:hAnsi="Arial" w:cs="Arial"/>
                <w:lang w:val="fi-FI"/>
              </w:rPr>
              <w:t>Tietää tärkeimmät sisäympäristö- tekijät ja niiden lähteet, mittaus- ja näytteenottomenetelmät sekä epäpuhtauksien toimenpiderajat.</w:t>
            </w:r>
          </w:p>
          <w:p w:rsidR="009B46BB" w:rsidRPr="00287847" w:rsidRDefault="009B46BB" w:rsidP="0032174B">
            <w:pPr>
              <w:rPr>
                <w:rFonts w:ascii="Arial" w:eastAsia="Calibri" w:hAnsi="Arial" w:cs="Arial"/>
                <w:b/>
                <w:lang w:val="fi-FI"/>
              </w:rPr>
            </w:pPr>
            <w:r w:rsidRPr="00287847">
              <w:rPr>
                <w:rFonts w:ascii="Arial" w:hAnsi="Arial" w:cs="Arial"/>
                <w:lang w:val="fi-FI"/>
              </w:rPr>
              <w:t>Tuntee sisäympäristöongelman tutkimusmenetelmät ja osaa suorittaa tutkimukset sekä osaa raportoida niiden tuloksista ja niihin liittyvistä epävarmuuksista</w:t>
            </w:r>
          </w:p>
        </w:tc>
      </w:tr>
      <w:tr w:rsidR="003161CB" w:rsidRPr="0035430E" w:rsidTr="007F75BA">
        <w:trPr>
          <w:trHeight w:hRule="exact" w:val="1291"/>
        </w:trPr>
        <w:tc>
          <w:tcPr>
            <w:tcW w:w="5093" w:type="dxa"/>
            <w:gridSpan w:val="2"/>
            <w:tcBorders>
              <w:top w:val="single" w:sz="5" w:space="0" w:color="000000"/>
              <w:left w:val="single" w:sz="5" w:space="0" w:color="000000"/>
              <w:bottom w:val="single" w:sz="5" w:space="0" w:color="000000"/>
              <w:right w:val="single" w:sz="5" w:space="0" w:color="000000"/>
            </w:tcBorders>
          </w:tcPr>
          <w:p w:rsidR="009B46BB" w:rsidRPr="00287847" w:rsidRDefault="009B46BB" w:rsidP="009B46BB">
            <w:pPr>
              <w:rPr>
                <w:rFonts w:ascii="Arial" w:hAnsi="Arial" w:cs="Arial"/>
                <w:lang w:val="fi-FI"/>
              </w:rPr>
            </w:pPr>
            <w:r w:rsidRPr="00287847">
              <w:rPr>
                <w:rFonts w:ascii="Arial" w:hAnsi="Arial" w:cs="Arial"/>
                <w:lang w:val="fi-FI"/>
              </w:rPr>
              <w:t>- tietää tärkeimmät mikrobiologiset ja biologiset sisäympäristötekijät ja niiden lähteet, mittaus- ja näytteenottomenetelmät, tarkkuudet ja virhelähteet sekä yleisimmät virhetulkinnat sekä epäpuhtauksien toimenpiderajat.</w:t>
            </w:r>
          </w:p>
          <w:p w:rsidR="003161CB" w:rsidRPr="00287847" w:rsidRDefault="003161CB" w:rsidP="009B46BB">
            <w:pPr>
              <w:ind w:firstLine="720"/>
              <w:rPr>
                <w:rFonts w:ascii="Arial" w:hAnsi="Arial" w:cs="Arial"/>
                <w:lang w:val="fi-FI"/>
              </w:rPr>
            </w:pPr>
          </w:p>
        </w:tc>
        <w:tc>
          <w:tcPr>
            <w:tcW w:w="4818" w:type="dxa"/>
            <w:gridSpan w:val="2"/>
            <w:tcBorders>
              <w:top w:val="single" w:sz="5" w:space="0" w:color="000000"/>
              <w:left w:val="single" w:sz="5" w:space="0" w:color="000000"/>
              <w:bottom w:val="single" w:sz="5" w:space="0" w:color="000000"/>
              <w:right w:val="single" w:sz="5" w:space="0" w:color="000000"/>
            </w:tcBorders>
          </w:tcPr>
          <w:p w:rsidR="003161CB" w:rsidRPr="00287847" w:rsidRDefault="003161CB" w:rsidP="0032174B">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3161CB" w:rsidRPr="00287847" w:rsidRDefault="003161CB" w:rsidP="0032174B">
            <w:pPr>
              <w:pStyle w:val="TableParagraph"/>
              <w:ind w:left="102" w:right="225"/>
              <w:rPr>
                <w:rFonts w:ascii="Arial" w:eastAsia="Calibri" w:hAnsi="Arial" w:cs="Arial"/>
                <w:b/>
                <w:lang w:val="fi-FI"/>
              </w:rPr>
            </w:pPr>
          </w:p>
        </w:tc>
      </w:tr>
      <w:tr w:rsidR="003161CB" w:rsidRPr="0035430E" w:rsidTr="007F75BA">
        <w:trPr>
          <w:trHeight w:hRule="exact" w:val="855"/>
        </w:trPr>
        <w:tc>
          <w:tcPr>
            <w:tcW w:w="5093" w:type="dxa"/>
            <w:gridSpan w:val="2"/>
            <w:tcBorders>
              <w:top w:val="single" w:sz="5" w:space="0" w:color="000000"/>
              <w:left w:val="single" w:sz="5" w:space="0" w:color="000000"/>
              <w:bottom w:val="single" w:sz="5" w:space="0" w:color="000000"/>
              <w:right w:val="single" w:sz="5" w:space="0" w:color="000000"/>
            </w:tcBorders>
          </w:tcPr>
          <w:p w:rsidR="003161CB" w:rsidRPr="00287847" w:rsidRDefault="009B46BB" w:rsidP="009B46BB">
            <w:pPr>
              <w:tabs>
                <w:tab w:val="left" w:pos="1000"/>
              </w:tabs>
              <w:rPr>
                <w:rFonts w:ascii="Arial" w:hAnsi="Arial" w:cs="Arial"/>
                <w:lang w:val="fi-FI"/>
              </w:rPr>
            </w:pPr>
            <w:r w:rsidRPr="00287847">
              <w:rPr>
                <w:rFonts w:ascii="Arial" w:eastAsia="Times New Roman" w:hAnsi="Arial" w:cs="Arial"/>
                <w:lang w:val="fi-FI" w:eastAsia="fi-FI"/>
              </w:rPr>
              <w:t>- tietää, mistä biologisten ja mikrobiologisten tekijöiden toimenpiderajat tulevat ja mihin niitä käytetään</w:t>
            </w:r>
          </w:p>
        </w:tc>
        <w:tc>
          <w:tcPr>
            <w:tcW w:w="4818" w:type="dxa"/>
            <w:gridSpan w:val="2"/>
            <w:tcBorders>
              <w:top w:val="single" w:sz="5" w:space="0" w:color="000000"/>
              <w:left w:val="single" w:sz="5" w:space="0" w:color="000000"/>
              <w:bottom w:val="single" w:sz="5" w:space="0" w:color="000000"/>
              <w:right w:val="single" w:sz="5" w:space="0" w:color="000000"/>
            </w:tcBorders>
          </w:tcPr>
          <w:p w:rsidR="003161CB" w:rsidRPr="00287847" w:rsidRDefault="003161CB" w:rsidP="0032174B">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3161CB" w:rsidRPr="00287847" w:rsidRDefault="003161CB" w:rsidP="0032174B">
            <w:pPr>
              <w:pStyle w:val="TableParagraph"/>
              <w:ind w:left="102" w:right="225"/>
              <w:rPr>
                <w:rFonts w:ascii="Arial" w:eastAsia="Calibri" w:hAnsi="Arial" w:cs="Arial"/>
                <w:b/>
                <w:lang w:val="fi-FI"/>
              </w:rPr>
            </w:pPr>
          </w:p>
        </w:tc>
      </w:tr>
      <w:tr w:rsidR="003161CB" w:rsidRPr="0035430E" w:rsidTr="007F75BA">
        <w:trPr>
          <w:trHeight w:hRule="exact" w:val="1137"/>
        </w:trPr>
        <w:tc>
          <w:tcPr>
            <w:tcW w:w="5093" w:type="dxa"/>
            <w:gridSpan w:val="2"/>
            <w:tcBorders>
              <w:top w:val="single" w:sz="5" w:space="0" w:color="000000"/>
              <w:left w:val="single" w:sz="5" w:space="0" w:color="000000"/>
              <w:bottom w:val="single" w:sz="5" w:space="0" w:color="000000"/>
              <w:right w:val="single" w:sz="5" w:space="0" w:color="000000"/>
            </w:tcBorders>
          </w:tcPr>
          <w:p w:rsidR="009B46BB" w:rsidRPr="00287847" w:rsidRDefault="009B46BB" w:rsidP="009B46BB">
            <w:pPr>
              <w:rPr>
                <w:rFonts w:ascii="Arial" w:eastAsia="Times New Roman" w:hAnsi="Arial" w:cs="Arial"/>
                <w:lang w:val="fi-FI" w:eastAsia="fi-FI"/>
              </w:rPr>
            </w:pPr>
            <w:r w:rsidRPr="00287847">
              <w:rPr>
                <w:rFonts w:ascii="Arial" w:eastAsia="Times New Roman" w:hAnsi="Arial" w:cs="Arial"/>
                <w:lang w:val="fi-FI" w:eastAsia="fi-FI"/>
              </w:rPr>
              <w:t>- tietää mm. mitä home on ja missä sitä esiintyy sekä ymmärtää homelajien erot (yleisesti esiintyvät kosteusvauriomikrobit, toksiinin tuottajat ja mikrobien määrän merkityksen)</w:t>
            </w:r>
          </w:p>
          <w:p w:rsidR="003161CB" w:rsidRPr="00287847" w:rsidRDefault="003161CB" w:rsidP="0032174B">
            <w:pPr>
              <w:pStyle w:val="TableParagraph"/>
              <w:ind w:left="102" w:right="305"/>
              <w:rPr>
                <w:rFonts w:ascii="Arial" w:hAnsi="Arial" w:cs="Arial"/>
                <w:lang w:val="fi-FI"/>
              </w:rPr>
            </w:pPr>
          </w:p>
        </w:tc>
        <w:tc>
          <w:tcPr>
            <w:tcW w:w="4818" w:type="dxa"/>
            <w:gridSpan w:val="2"/>
            <w:tcBorders>
              <w:top w:val="single" w:sz="5" w:space="0" w:color="000000"/>
              <w:left w:val="single" w:sz="5" w:space="0" w:color="000000"/>
              <w:bottom w:val="single" w:sz="5" w:space="0" w:color="000000"/>
              <w:right w:val="single" w:sz="5" w:space="0" w:color="000000"/>
            </w:tcBorders>
          </w:tcPr>
          <w:p w:rsidR="003161CB" w:rsidRPr="00287847" w:rsidRDefault="003161CB" w:rsidP="0032174B">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3161CB" w:rsidRPr="00287847" w:rsidRDefault="003161CB" w:rsidP="0032174B">
            <w:pPr>
              <w:pStyle w:val="TableParagraph"/>
              <w:ind w:left="102" w:right="225"/>
              <w:rPr>
                <w:rFonts w:ascii="Arial" w:eastAsia="Calibri" w:hAnsi="Arial" w:cs="Arial"/>
                <w:b/>
                <w:lang w:val="fi-FI"/>
              </w:rPr>
            </w:pPr>
          </w:p>
        </w:tc>
      </w:tr>
      <w:tr w:rsidR="003161CB" w:rsidRPr="0035430E" w:rsidTr="007F75BA">
        <w:trPr>
          <w:trHeight w:hRule="exact" w:val="798"/>
        </w:trPr>
        <w:tc>
          <w:tcPr>
            <w:tcW w:w="5093" w:type="dxa"/>
            <w:gridSpan w:val="2"/>
            <w:tcBorders>
              <w:top w:val="single" w:sz="5" w:space="0" w:color="000000"/>
              <w:left w:val="single" w:sz="5" w:space="0" w:color="000000"/>
              <w:bottom w:val="single" w:sz="5" w:space="0" w:color="000000"/>
              <w:right w:val="single" w:sz="5" w:space="0" w:color="000000"/>
            </w:tcBorders>
          </w:tcPr>
          <w:p w:rsidR="003161CB" w:rsidRPr="00287847" w:rsidRDefault="009B46BB" w:rsidP="0032174B">
            <w:pPr>
              <w:rPr>
                <w:rFonts w:ascii="Arial" w:hAnsi="Arial" w:cs="Arial"/>
                <w:lang w:val="fi-FI"/>
              </w:rPr>
            </w:pPr>
            <w:r w:rsidRPr="00287847">
              <w:rPr>
                <w:rFonts w:ascii="Arial" w:hAnsi="Arial" w:cs="Arial"/>
                <w:lang w:val="fi-FI"/>
              </w:rPr>
              <w:t>-</w:t>
            </w:r>
            <w:r w:rsidRPr="00287847">
              <w:rPr>
                <w:rFonts w:ascii="Arial" w:eastAsia="Times New Roman" w:hAnsi="Arial" w:cs="Arial"/>
                <w:lang w:val="fi-FI" w:eastAsia="fi-FI"/>
              </w:rPr>
              <w:t xml:space="preserve"> tietää biologiset sisäympäristötekijät (tuholaiset, punkit, </w:t>
            </w:r>
            <w:proofErr w:type="spellStart"/>
            <w:r w:rsidRPr="00287847">
              <w:rPr>
                <w:rFonts w:ascii="Arial" w:eastAsia="Times New Roman" w:hAnsi="Arial" w:cs="Arial"/>
                <w:lang w:val="fi-FI" w:eastAsia="fi-FI"/>
              </w:rPr>
              <w:t>legionella</w:t>
            </w:r>
            <w:proofErr w:type="spellEnd"/>
            <w:r w:rsidRPr="00287847">
              <w:rPr>
                <w:rFonts w:ascii="Arial" w:eastAsia="Times New Roman" w:hAnsi="Arial" w:cs="Arial"/>
                <w:lang w:val="fi-FI" w:eastAsia="fi-FI"/>
              </w:rPr>
              <w:t xml:space="preserve"> ym.)</w:t>
            </w:r>
          </w:p>
        </w:tc>
        <w:tc>
          <w:tcPr>
            <w:tcW w:w="4818" w:type="dxa"/>
            <w:gridSpan w:val="2"/>
            <w:tcBorders>
              <w:top w:val="single" w:sz="5" w:space="0" w:color="000000"/>
              <w:left w:val="single" w:sz="5" w:space="0" w:color="000000"/>
              <w:bottom w:val="single" w:sz="5" w:space="0" w:color="000000"/>
              <w:right w:val="single" w:sz="5" w:space="0" w:color="000000"/>
            </w:tcBorders>
          </w:tcPr>
          <w:p w:rsidR="003161CB" w:rsidRPr="00287847" w:rsidRDefault="003161CB" w:rsidP="0032174B">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3161CB" w:rsidRPr="00287847" w:rsidRDefault="003161CB" w:rsidP="0032174B">
            <w:pPr>
              <w:pStyle w:val="TableParagraph"/>
              <w:ind w:left="102" w:right="225"/>
              <w:rPr>
                <w:rFonts w:ascii="Arial" w:eastAsia="Calibri" w:hAnsi="Arial" w:cs="Arial"/>
                <w:b/>
                <w:lang w:val="fi-FI"/>
              </w:rPr>
            </w:pPr>
          </w:p>
        </w:tc>
      </w:tr>
      <w:tr w:rsidR="003161CB" w:rsidRPr="0035430E" w:rsidTr="007F75BA">
        <w:trPr>
          <w:trHeight w:hRule="exact" w:val="995"/>
        </w:trPr>
        <w:tc>
          <w:tcPr>
            <w:tcW w:w="5093" w:type="dxa"/>
            <w:gridSpan w:val="2"/>
            <w:tcBorders>
              <w:top w:val="single" w:sz="5" w:space="0" w:color="000000"/>
              <w:left w:val="single" w:sz="5" w:space="0" w:color="000000"/>
              <w:bottom w:val="single" w:sz="5" w:space="0" w:color="000000"/>
              <w:right w:val="single" w:sz="5" w:space="0" w:color="000000"/>
            </w:tcBorders>
          </w:tcPr>
          <w:p w:rsidR="009B46BB" w:rsidRPr="00287847" w:rsidRDefault="009B46BB" w:rsidP="009B46BB">
            <w:pPr>
              <w:rPr>
                <w:rFonts w:ascii="Arial" w:hAnsi="Arial" w:cs="Arial"/>
                <w:lang w:val="fi-FI"/>
              </w:rPr>
            </w:pPr>
            <w:r w:rsidRPr="00287847">
              <w:rPr>
                <w:rFonts w:ascii="Arial" w:eastAsia="Times New Roman" w:hAnsi="Arial" w:cs="Arial"/>
                <w:lang w:val="fi-FI" w:eastAsia="fi-FI"/>
              </w:rPr>
              <w:t>- tietää biologisten ja mikrobiologisten tekijöiden esiintymisestä erityyppisissä rakennuksissa, rakennus- ja rakenneosissa.</w:t>
            </w:r>
          </w:p>
          <w:p w:rsidR="003161CB" w:rsidRPr="00287847" w:rsidRDefault="009B46BB" w:rsidP="009B46BB">
            <w:pPr>
              <w:tabs>
                <w:tab w:val="left" w:pos="1178"/>
              </w:tabs>
              <w:rPr>
                <w:rFonts w:ascii="Arial" w:hAnsi="Arial" w:cs="Arial"/>
                <w:lang w:val="fi-FI"/>
              </w:rPr>
            </w:pPr>
            <w:r w:rsidRPr="00287847">
              <w:rPr>
                <w:rFonts w:ascii="Arial" w:hAnsi="Arial" w:cs="Arial"/>
                <w:lang w:val="fi-FI"/>
              </w:rPr>
              <w:tab/>
            </w:r>
          </w:p>
        </w:tc>
        <w:tc>
          <w:tcPr>
            <w:tcW w:w="4818" w:type="dxa"/>
            <w:gridSpan w:val="2"/>
            <w:tcBorders>
              <w:top w:val="single" w:sz="5" w:space="0" w:color="000000"/>
              <w:left w:val="single" w:sz="5" w:space="0" w:color="000000"/>
              <w:bottom w:val="single" w:sz="5" w:space="0" w:color="000000"/>
              <w:right w:val="single" w:sz="5" w:space="0" w:color="000000"/>
            </w:tcBorders>
          </w:tcPr>
          <w:p w:rsidR="003161CB" w:rsidRPr="00287847" w:rsidRDefault="003161CB" w:rsidP="0032174B">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3161CB" w:rsidRPr="00287847" w:rsidRDefault="003161CB" w:rsidP="0032174B">
            <w:pPr>
              <w:pStyle w:val="TableParagraph"/>
              <w:ind w:left="102" w:right="225"/>
              <w:rPr>
                <w:rFonts w:ascii="Arial" w:eastAsia="Calibri" w:hAnsi="Arial" w:cs="Arial"/>
                <w:b/>
                <w:lang w:val="fi-FI"/>
              </w:rPr>
            </w:pPr>
          </w:p>
        </w:tc>
      </w:tr>
      <w:tr w:rsidR="003161CB" w:rsidRPr="0035430E" w:rsidTr="007F75BA">
        <w:trPr>
          <w:trHeight w:hRule="exact" w:val="836"/>
        </w:trPr>
        <w:tc>
          <w:tcPr>
            <w:tcW w:w="5093" w:type="dxa"/>
            <w:gridSpan w:val="2"/>
            <w:tcBorders>
              <w:top w:val="single" w:sz="5" w:space="0" w:color="000000"/>
              <w:left w:val="single" w:sz="5" w:space="0" w:color="000000"/>
              <w:bottom w:val="single" w:sz="5" w:space="0" w:color="000000"/>
              <w:right w:val="single" w:sz="5" w:space="0" w:color="000000"/>
            </w:tcBorders>
          </w:tcPr>
          <w:p w:rsidR="002622F3" w:rsidRPr="00287847" w:rsidRDefault="002622F3" w:rsidP="002622F3">
            <w:pPr>
              <w:rPr>
                <w:rFonts w:ascii="Arial" w:hAnsi="Arial" w:cs="Arial"/>
                <w:lang w:val="fi-FI"/>
              </w:rPr>
            </w:pPr>
            <w:r w:rsidRPr="00287847">
              <w:rPr>
                <w:rFonts w:ascii="Arial" w:hAnsi="Arial" w:cs="Arial"/>
                <w:lang w:val="fi-FI" w:eastAsia="fi-FI"/>
              </w:rPr>
              <w:t>- tuntee sisäilmaongelman selvitysprosessin biologisten ja mikrobiologisten tekijöiden tutkimusmenetelmät</w:t>
            </w:r>
          </w:p>
          <w:p w:rsidR="003161CB" w:rsidRPr="00287847" w:rsidRDefault="002622F3" w:rsidP="002622F3">
            <w:pPr>
              <w:tabs>
                <w:tab w:val="left" w:pos="940"/>
              </w:tabs>
              <w:rPr>
                <w:rFonts w:ascii="Arial" w:hAnsi="Arial" w:cs="Arial"/>
                <w:lang w:val="fi-FI"/>
              </w:rPr>
            </w:pPr>
            <w:r w:rsidRPr="00287847">
              <w:rPr>
                <w:rFonts w:ascii="Arial" w:hAnsi="Arial" w:cs="Arial"/>
                <w:lang w:val="fi-FI"/>
              </w:rPr>
              <w:tab/>
            </w:r>
          </w:p>
        </w:tc>
        <w:tc>
          <w:tcPr>
            <w:tcW w:w="4818" w:type="dxa"/>
            <w:gridSpan w:val="2"/>
            <w:tcBorders>
              <w:top w:val="single" w:sz="5" w:space="0" w:color="000000"/>
              <w:left w:val="single" w:sz="5" w:space="0" w:color="000000"/>
              <w:bottom w:val="single" w:sz="5" w:space="0" w:color="000000"/>
              <w:right w:val="single" w:sz="5" w:space="0" w:color="000000"/>
            </w:tcBorders>
          </w:tcPr>
          <w:p w:rsidR="003161CB" w:rsidRPr="00287847" w:rsidRDefault="003161CB" w:rsidP="0032174B">
            <w:pPr>
              <w:pStyle w:val="TableParagraph"/>
              <w:ind w:left="102" w:right="184"/>
              <w:rPr>
                <w:rFonts w:ascii="Arial" w:hAnsi="Arial" w:cs="Arial"/>
                <w:b/>
                <w:spacing w:val="-1"/>
                <w:lang w:val="fi-FI"/>
              </w:rPr>
            </w:pPr>
          </w:p>
          <w:p w:rsidR="003161CB" w:rsidRPr="00287847" w:rsidRDefault="003161CB" w:rsidP="0032174B">
            <w:pPr>
              <w:pStyle w:val="TableParagraph"/>
              <w:ind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3161CB" w:rsidRPr="00287847" w:rsidRDefault="003161CB" w:rsidP="0032174B">
            <w:pPr>
              <w:pStyle w:val="TableParagraph"/>
              <w:ind w:left="102" w:right="225"/>
              <w:rPr>
                <w:rFonts w:ascii="Arial" w:eastAsia="Calibri" w:hAnsi="Arial" w:cs="Arial"/>
                <w:b/>
                <w:lang w:val="fi-FI"/>
              </w:rPr>
            </w:pPr>
          </w:p>
        </w:tc>
      </w:tr>
      <w:tr w:rsidR="002622F3" w:rsidRPr="0035430E" w:rsidTr="007F75BA">
        <w:trPr>
          <w:trHeight w:hRule="exact" w:val="694"/>
        </w:trPr>
        <w:tc>
          <w:tcPr>
            <w:tcW w:w="5093" w:type="dxa"/>
            <w:gridSpan w:val="2"/>
            <w:tcBorders>
              <w:top w:val="single" w:sz="5" w:space="0" w:color="000000"/>
              <w:left w:val="single" w:sz="5" w:space="0" w:color="000000"/>
              <w:bottom w:val="single" w:sz="5" w:space="0" w:color="000000"/>
              <w:right w:val="single" w:sz="5" w:space="0" w:color="000000"/>
            </w:tcBorders>
            <w:vAlign w:val="center"/>
          </w:tcPr>
          <w:p w:rsidR="002622F3" w:rsidRPr="00287847" w:rsidRDefault="002622F3" w:rsidP="002622F3">
            <w:pPr>
              <w:rPr>
                <w:rFonts w:ascii="Arial" w:hAnsi="Arial" w:cs="Arial"/>
                <w:lang w:val="fi-FI" w:eastAsia="fi-FI"/>
              </w:rPr>
            </w:pPr>
            <w:r w:rsidRPr="00287847">
              <w:rPr>
                <w:rFonts w:ascii="Arial" w:hAnsi="Arial" w:cs="Arial"/>
                <w:lang w:val="fi-FI" w:eastAsia="fi-FI"/>
              </w:rPr>
              <w:t>- ymmärtää analyysimenetelmien vahvuudet ja heikkoudet</w:t>
            </w:r>
          </w:p>
        </w:tc>
        <w:tc>
          <w:tcPr>
            <w:tcW w:w="4818" w:type="dxa"/>
            <w:gridSpan w:val="2"/>
            <w:tcBorders>
              <w:top w:val="single" w:sz="5" w:space="0" w:color="000000"/>
              <w:left w:val="single" w:sz="5" w:space="0" w:color="000000"/>
              <w:bottom w:val="single" w:sz="5" w:space="0" w:color="000000"/>
              <w:right w:val="single" w:sz="5" w:space="0" w:color="000000"/>
            </w:tcBorders>
          </w:tcPr>
          <w:p w:rsidR="002622F3" w:rsidRPr="00287847" w:rsidRDefault="002622F3" w:rsidP="002622F3">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2622F3" w:rsidRPr="00287847" w:rsidRDefault="002622F3" w:rsidP="002622F3">
            <w:pPr>
              <w:pStyle w:val="TableParagraph"/>
              <w:ind w:left="102" w:right="225"/>
              <w:rPr>
                <w:rFonts w:ascii="Arial" w:eastAsia="Calibri" w:hAnsi="Arial" w:cs="Arial"/>
                <w:b/>
                <w:lang w:val="fi-FI"/>
              </w:rPr>
            </w:pPr>
          </w:p>
        </w:tc>
      </w:tr>
      <w:tr w:rsidR="002622F3" w:rsidRPr="0035430E" w:rsidTr="007F75BA">
        <w:trPr>
          <w:trHeight w:hRule="exact" w:val="896"/>
        </w:trPr>
        <w:tc>
          <w:tcPr>
            <w:tcW w:w="5093" w:type="dxa"/>
            <w:gridSpan w:val="2"/>
            <w:tcBorders>
              <w:top w:val="single" w:sz="5" w:space="0" w:color="000000"/>
              <w:left w:val="single" w:sz="5" w:space="0" w:color="000000"/>
              <w:bottom w:val="single" w:sz="5" w:space="0" w:color="000000"/>
              <w:right w:val="single" w:sz="5" w:space="0" w:color="000000"/>
            </w:tcBorders>
          </w:tcPr>
          <w:p w:rsidR="002622F3" w:rsidRPr="00287847" w:rsidRDefault="002622F3" w:rsidP="002622F3">
            <w:pPr>
              <w:rPr>
                <w:rFonts w:ascii="Arial" w:hAnsi="Arial" w:cs="Arial"/>
                <w:lang w:val="fi-FI" w:eastAsia="fi-FI"/>
              </w:rPr>
            </w:pPr>
            <w:r w:rsidRPr="00287847">
              <w:rPr>
                <w:rFonts w:ascii="Arial" w:hAnsi="Arial" w:cs="Arial"/>
                <w:lang w:val="fi-FI" w:eastAsia="fi-FI"/>
              </w:rPr>
              <w:t>- osaa tehdä sisäympäristön biologisten ja mikrobiologisten tekijöiden näytteenotto- ja tutkimussuunnitelman</w:t>
            </w:r>
          </w:p>
        </w:tc>
        <w:tc>
          <w:tcPr>
            <w:tcW w:w="4818" w:type="dxa"/>
            <w:gridSpan w:val="2"/>
            <w:tcBorders>
              <w:top w:val="single" w:sz="5" w:space="0" w:color="000000"/>
              <w:left w:val="single" w:sz="5" w:space="0" w:color="000000"/>
              <w:bottom w:val="single" w:sz="5" w:space="0" w:color="000000"/>
              <w:right w:val="single" w:sz="5" w:space="0" w:color="000000"/>
            </w:tcBorders>
          </w:tcPr>
          <w:p w:rsidR="002622F3" w:rsidRPr="00287847" w:rsidRDefault="002622F3" w:rsidP="002622F3">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2622F3" w:rsidRPr="00287847" w:rsidRDefault="002622F3" w:rsidP="002622F3">
            <w:pPr>
              <w:pStyle w:val="TableParagraph"/>
              <w:ind w:left="102" w:right="225"/>
              <w:rPr>
                <w:rFonts w:ascii="Arial" w:eastAsia="Calibri" w:hAnsi="Arial" w:cs="Arial"/>
                <w:b/>
                <w:lang w:val="fi-FI"/>
              </w:rPr>
            </w:pPr>
          </w:p>
        </w:tc>
      </w:tr>
      <w:tr w:rsidR="002622F3" w:rsidRPr="0035430E" w:rsidTr="007F75BA">
        <w:trPr>
          <w:trHeight w:hRule="exact" w:val="865"/>
        </w:trPr>
        <w:tc>
          <w:tcPr>
            <w:tcW w:w="5093" w:type="dxa"/>
            <w:gridSpan w:val="2"/>
            <w:tcBorders>
              <w:top w:val="single" w:sz="5" w:space="0" w:color="000000"/>
              <w:left w:val="single" w:sz="5" w:space="0" w:color="000000"/>
              <w:bottom w:val="single" w:sz="5" w:space="0" w:color="000000"/>
              <w:right w:val="single" w:sz="5" w:space="0" w:color="000000"/>
            </w:tcBorders>
          </w:tcPr>
          <w:p w:rsidR="002622F3" w:rsidRPr="00287847" w:rsidRDefault="002622F3" w:rsidP="002622F3">
            <w:pPr>
              <w:rPr>
                <w:rFonts w:ascii="Arial" w:hAnsi="Arial" w:cs="Arial"/>
                <w:lang w:val="fi-FI" w:eastAsia="fi-FI"/>
              </w:rPr>
            </w:pPr>
            <w:r w:rsidRPr="00287847">
              <w:rPr>
                <w:rFonts w:ascii="Arial" w:hAnsi="Arial" w:cs="Arial"/>
                <w:lang w:val="fi-FI" w:eastAsia="fi-FI"/>
              </w:rPr>
              <w:lastRenderedPageBreak/>
              <w:t>- osaa tehdä biologisten ja mikrobiologisten sisäympäristötekijöiden tutkimukset  (näytteenotto ja mittaukset)</w:t>
            </w:r>
          </w:p>
        </w:tc>
        <w:tc>
          <w:tcPr>
            <w:tcW w:w="4818" w:type="dxa"/>
            <w:gridSpan w:val="2"/>
            <w:tcBorders>
              <w:top w:val="single" w:sz="5" w:space="0" w:color="000000"/>
              <w:left w:val="single" w:sz="5" w:space="0" w:color="000000"/>
              <w:bottom w:val="single" w:sz="5" w:space="0" w:color="000000"/>
              <w:right w:val="single" w:sz="5" w:space="0" w:color="000000"/>
            </w:tcBorders>
          </w:tcPr>
          <w:p w:rsidR="002622F3" w:rsidRPr="00287847" w:rsidRDefault="002622F3" w:rsidP="002622F3">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2622F3" w:rsidRPr="00287847" w:rsidRDefault="002622F3" w:rsidP="002622F3">
            <w:pPr>
              <w:pStyle w:val="TableParagraph"/>
              <w:ind w:left="102" w:right="225"/>
              <w:rPr>
                <w:rFonts w:ascii="Arial" w:eastAsia="Calibri" w:hAnsi="Arial" w:cs="Arial"/>
                <w:b/>
                <w:lang w:val="fi-FI"/>
              </w:rPr>
            </w:pPr>
          </w:p>
        </w:tc>
      </w:tr>
      <w:tr w:rsidR="002622F3" w:rsidRPr="0035430E" w:rsidTr="007F75BA">
        <w:trPr>
          <w:trHeight w:hRule="exact" w:val="694"/>
        </w:trPr>
        <w:tc>
          <w:tcPr>
            <w:tcW w:w="5093" w:type="dxa"/>
            <w:gridSpan w:val="2"/>
            <w:tcBorders>
              <w:top w:val="single" w:sz="5" w:space="0" w:color="000000"/>
              <w:left w:val="single" w:sz="5" w:space="0" w:color="000000"/>
              <w:bottom w:val="single" w:sz="5" w:space="0" w:color="000000"/>
              <w:right w:val="single" w:sz="5" w:space="0" w:color="000000"/>
            </w:tcBorders>
          </w:tcPr>
          <w:p w:rsidR="002622F3" w:rsidRPr="00287847" w:rsidRDefault="002622F3" w:rsidP="002622F3">
            <w:pPr>
              <w:rPr>
                <w:rFonts w:ascii="Arial" w:hAnsi="Arial" w:cs="Arial"/>
                <w:lang w:val="fi-FI" w:eastAsia="fi-FI"/>
              </w:rPr>
            </w:pPr>
            <w:r w:rsidRPr="00287847">
              <w:rPr>
                <w:rFonts w:ascii="Arial" w:hAnsi="Arial" w:cs="Arial"/>
                <w:lang w:val="fi-FI" w:eastAsia="fi-FI"/>
              </w:rPr>
              <w:t>- osaa raportoida biologisten ja mikrobiologisten sisäympäristötekijöiden tutkimusten tulokset</w:t>
            </w:r>
          </w:p>
        </w:tc>
        <w:tc>
          <w:tcPr>
            <w:tcW w:w="4818" w:type="dxa"/>
            <w:gridSpan w:val="2"/>
            <w:tcBorders>
              <w:top w:val="single" w:sz="5" w:space="0" w:color="000000"/>
              <w:left w:val="single" w:sz="5" w:space="0" w:color="000000"/>
              <w:bottom w:val="single" w:sz="5" w:space="0" w:color="000000"/>
              <w:right w:val="single" w:sz="5" w:space="0" w:color="000000"/>
            </w:tcBorders>
          </w:tcPr>
          <w:p w:rsidR="002622F3" w:rsidRPr="00287847" w:rsidRDefault="002622F3" w:rsidP="002622F3">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2622F3" w:rsidRPr="00287847" w:rsidRDefault="002622F3" w:rsidP="002622F3">
            <w:pPr>
              <w:pStyle w:val="TableParagraph"/>
              <w:ind w:left="102" w:right="225"/>
              <w:rPr>
                <w:rFonts w:ascii="Arial" w:eastAsia="Calibri" w:hAnsi="Arial" w:cs="Arial"/>
                <w:b/>
                <w:lang w:val="fi-FI"/>
              </w:rPr>
            </w:pPr>
          </w:p>
        </w:tc>
      </w:tr>
      <w:tr w:rsidR="002622F3" w:rsidRPr="0035430E" w:rsidTr="007F75BA">
        <w:trPr>
          <w:trHeight w:hRule="exact" w:val="1105"/>
        </w:trPr>
        <w:tc>
          <w:tcPr>
            <w:tcW w:w="5093" w:type="dxa"/>
            <w:gridSpan w:val="2"/>
            <w:tcBorders>
              <w:top w:val="single" w:sz="5" w:space="0" w:color="000000"/>
              <w:left w:val="single" w:sz="5" w:space="0" w:color="000000"/>
              <w:bottom w:val="single" w:sz="5" w:space="0" w:color="000000"/>
              <w:right w:val="single" w:sz="5" w:space="0" w:color="000000"/>
            </w:tcBorders>
          </w:tcPr>
          <w:p w:rsidR="002622F3" w:rsidRPr="00287847" w:rsidRDefault="002622F3" w:rsidP="002622F3">
            <w:pPr>
              <w:rPr>
                <w:rFonts w:ascii="Arial" w:hAnsi="Arial" w:cs="Arial"/>
                <w:lang w:val="fi-FI" w:eastAsia="fi-FI"/>
              </w:rPr>
            </w:pPr>
            <w:r w:rsidRPr="00287847">
              <w:rPr>
                <w:rFonts w:ascii="Arial" w:hAnsi="Arial" w:cs="Arial"/>
                <w:lang w:val="fi-FI" w:eastAsia="fi-FI"/>
              </w:rPr>
              <w:t>- osaa tulkita biologisten ja mikrobiologisten sisäympäristötekijöiden tutkimustuloksien merkityksen yhdessä rakennuksessa tehtyjen muiden tutkimusten tulosten kanssa</w:t>
            </w:r>
          </w:p>
        </w:tc>
        <w:tc>
          <w:tcPr>
            <w:tcW w:w="4818" w:type="dxa"/>
            <w:gridSpan w:val="2"/>
            <w:tcBorders>
              <w:top w:val="single" w:sz="5" w:space="0" w:color="000000"/>
              <w:left w:val="single" w:sz="5" w:space="0" w:color="000000"/>
              <w:bottom w:val="single" w:sz="5" w:space="0" w:color="000000"/>
              <w:right w:val="single" w:sz="5" w:space="0" w:color="000000"/>
            </w:tcBorders>
          </w:tcPr>
          <w:p w:rsidR="002622F3" w:rsidRPr="00287847" w:rsidRDefault="002622F3" w:rsidP="002622F3">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2622F3" w:rsidRPr="00287847" w:rsidRDefault="002622F3" w:rsidP="002622F3">
            <w:pPr>
              <w:pStyle w:val="TableParagraph"/>
              <w:ind w:left="102" w:right="225"/>
              <w:rPr>
                <w:rFonts w:ascii="Arial" w:eastAsia="Calibri" w:hAnsi="Arial" w:cs="Arial"/>
                <w:b/>
                <w:lang w:val="fi-FI"/>
              </w:rPr>
            </w:pPr>
          </w:p>
        </w:tc>
      </w:tr>
      <w:tr w:rsidR="002622F3" w:rsidRPr="0035430E" w:rsidTr="00C84D96">
        <w:trPr>
          <w:trHeight w:hRule="exact" w:val="662"/>
        </w:trPr>
        <w:tc>
          <w:tcPr>
            <w:tcW w:w="5093" w:type="dxa"/>
            <w:gridSpan w:val="2"/>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2622F3" w:rsidRPr="00287847" w:rsidRDefault="002622F3" w:rsidP="002622F3">
            <w:pPr>
              <w:rPr>
                <w:rFonts w:ascii="Arial" w:hAnsi="Arial" w:cs="Arial"/>
                <w:b/>
                <w:lang w:val="fi-FI"/>
              </w:rPr>
            </w:pPr>
            <w:r w:rsidRPr="00287847">
              <w:rPr>
                <w:rFonts w:ascii="Arial" w:hAnsi="Arial" w:cs="Arial"/>
                <w:b/>
                <w:lang w:val="fi-FI"/>
              </w:rPr>
              <w:t>AHOT-KÄSITTELY</w:t>
            </w:r>
          </w:p>
          <w:p w:rsidR="002622F3" w:rsidRPr="00287847" w:rsidRDefault="002622F3" w:rsidP="002622F3">
            <w:pPr>
              <w:rPr>
                <w:rFonts w:ascii="Arial" w:hAnsi="Arial" w:cs="Arial"/>
                <w:b/>
                <w:lang w:val="fi-FI"/>
              </w:rPr>
            </w:pPr>
          </w:p>
        </w:tc>
        <w:tc>
          <w:tcPr>
            <w:tcW w:w="2122"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2622F3" w:rsidRPr="00287847" w:rsidRDefault="002622F3" w:rsidP="002622F3">
            <w:pPr>
              <w:pStyle w:val="TableParagraph"/>
              <w:ind w:left="102" w:right="225"/>
              <w:rPr>
                <w:rFonts w:ascii="Arial" w:hAnsi="Arial" w:cs="Arial"/>
                <w:b/>
                <w:spacing w:val="-1"/>
                <w:lang w:val="fi-FI"/>
              </w:rPr>
            </w:pPr>
            <w:r w:rsidRPr="00287847">
              <w:rPr>
                <w:rFonts w:ascii="Arial" w:hAnsi="Arial" w:cs="Arial"/>
                <w:b/>
                <w:w w:val="95"/>
                <w:lang w:val="fi-FI"/>
              </w:rPr>
              <w:t>HYVÄKSYTTY, op /</w:t>
            </w:r>
            <w:r w:rsidRPr="00287847">
              <w:rPr>
                <w:rFonts w:ascii="Arial" w:hAnsi="Arial" w:cs="Arial"/>
                <w:b/>
                <w:w w:val="99"/>
                <w:lang w:val="fi-FI"/>
              </w:rPr>
              <w:t xml:space="preserve"> </w:t>
            </w:r>
            <w:r w:rsidRPr="00287847">
              <w:rPr>
                <w:rFonts w:ascii="Arial" w:hAnsi="Arial" w:cs="Arial"/>
                <w:b/>
                <w:spacing w:val="-1"/>
                <w:lang w:val="fi-FI"/>
              </w:rPr>
              <w:t>HYLÄTTY</w:t>
            </w:r>
          </w:p>
          <w:p w:rsidR="002622F3" w:rsidRPr="00287847" w:rsidRDefault="002622F3" w:rsidP="002622F3">
            <w:pPr>
              <w:pStyle w:val="TableParagraph"/>
              <w:ind w:left="102" w:right="305"/>
              <w:rPr>
                <w:rFonts w:ascii="Arial" w:hAnsi="Arial" w:cs="Arial"/>
                <w:b/>
                <w:spacing w:val="-1"/>
                <w:lang w:val="fi-FI"/>
              </w:rPr>
            </w:pPr>
          </w:p>
        </w:tc>
        <w:tc>
          <w:tcPr>
            <w:tcW w:w="2696"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2622F3" w:rsidRPr="00287847" w:rsidRDefault="002622F3" w:rsidP="002622F3">
            <w:pPr>
              <w:pStyle w:val="TableParagraph"/>
              <w:ind w:left="102" w:right="184"/>
              <w:rPr>
                <w:rFonts w:ascii="Arial" w:hAnsi="Arial" w:cs="Arial"/>
                <w:b/>
                <w:w w:val="95"/>
                <w:lang w:val="fi-FI"/>
              </w:rPr>
            </w:pPr>
            <w:r w:rsidRPr="00287847">
              <w:rPr>
                <w:rFonts w:ascii="Arial" w:hAnsi="Arial" w:cs="Arial"/>
                <w:b/>
                <w:w w:val="95"/>
                <w:lang w:val="fi-FI"/>
              </w:rPr>
              <w:t>LISÄNÄYTTÖ, mikä?</w:t>
            </w:r>
          </w:p>
        </w:tc>
        <w:tc>
          <w:tcPr>
            <w:tcW w:w="2551"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2622F3" w:rsidRPr="00287847" w:rsidRDefault="002622F3" w:rsidP="002622F3">
            <w:pPr>
              <w:pStyle w:val="TableParagraph"/>
              <w:ind w:left="102" w:right="225"/>
              <w:rPr>
                <w:rFonts w:ascii="Arial" w:hAnsi="Arial" w:cs="Arial"/>
                <w:b/>
                <w:w w:val="95"/>
                <w:lang w:val="fi-FI"/>
              </w:rPr>
            </w:pPr>
            <w:r w:rsidRPr="00287847">
              <w:rPr>
                <w:rFonts w:ascii="Arial" w:hAnsi="Arial" w:cs="Arial"/>
                <w:b/>
                <w:w w:val="95"/>
                <w:lang w:val="fi-FI"/>
              </w:rPr>
              <w:t>PÄÄTÖKSEN TEKIJÄ</w:t>
            </w:r>
          </w:p>
        </w:tc>
        <w:tc>
          <w:tcPr>
            <w:tcW w:w="2837"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2622F3" w:rsidRPr="00287847" w:rsidRDefault="002622F3" w:rsidP="002622F3">
            <w:pPr>
              <w:pStyle w:val="TableParagraph"/>
              <w:ind w:left="102" w:right="225"/>
              <w:rPr>
                <w:rFonts w:ascii="Arial" w:eastAsia="Calibri" w:hAnsi="Arial" w:cs="Arial"/>
                <w:b/>
                <w:lang w:val="fi-FI"/>
              </w:rPr>
            </w:pPr>
            <w:r w:rsidRPr="00287847">
              <w:rPr>
                <w:rFonts w:ascii="Arial" w:eastAsia="Calibri" w:hAnsi="Arial" w:cs="Arial"/>
                <w:b/>
                <w:lang w:val="fi-FI"/>
              </w:rPr>
              <w:t>PÄÄTÖKSEN TEKIJÄN KUITTAUS JA PVM</w:t>
            </w:r>
          </w:p>
        </w:tc>
      </w:tr>
      <w:tr w:rsidR="002622F3" w:rsidRPr="00287847" w:rsidTr="00C84D96">
        <w:trPr>
          <w:trHeight w:hRule="exact" w:val="1252"/>
        </w:trPr>
        <w:tc>
          <w:tcPr>
            <w:tcW w:w="5093" w:type="dxa"/>
            <w:gridSpan w:val="2"/>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rsidR="002622F3" w:rsidRPr="00287847" w:rsidRDefault="002622F3" w:rsidP="002622F3">
            <w:pPr>
              <w:rPr>
                <w:rFonts w:ascii="Arial" w:hAnsi="Arial" w:cs="Arial"/>
                <w:b/>
                <w:lang w:val="fi-FI"/>
              </w:rPr>
            </w:pPr>
            <w:r w:rsidRPr="00287847">
              <w:rPr>
                <w:rFonts w:ascii="Arial" w:hAnsi="Arial" w:cs="Arial"/>
                <w:b/>
                <w:lang w:val="fi-FI"/>
              </w:rPr>
              <w:t>Opintojakso Mikrobiologinen sisäympäristö, 5 op</w:t>
            </w:r>
          </w:p>
        </w:tc>
        <w:tc>
          <w:tcPr>
            <w:tcW w:w="2122"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rsidR="002622F3" w:rsidRPr="00287847" w:rsidRDefault="002622F3" w:rsidP="002622F3">
            <w:pPr>
              <w:pStyle w:val="TableParagraph"/>
              <w:ind w:left="102" w:right="225"/>
              <w:rPr>
                <w:rFonts w:ascii="Arial" w:hAnsi="Arial" w:cs="Arial"/>
                <w:b/>
                <w:w w:val="95"/>
                <w:lang w:val="fi-FI"/>
              </w:rPr>
            </w:pPr>
          </w:p>
        </w:tc>
        <w:tc>
          <w:tcPr>
            <w:tcW w:w="2696"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rsidR="002622F3" w:rsidRPr="00287847" w:rsidRDefault="002622F3" w:rsidP="002622F3">
            <w:pPr>
              <w:pStyle w:val="TableParagraph"/>
              <w:ind w:left="102" w:right="184"/>
              <w:rPr>
                <w:rFonts w:ascii="Arial" w:hAnsi="Arial" w:cs="Arial"/>
                <w:b/>
                <w:w w:val="95"/>
                <w:lang w:val="fi-FI"/>
              </w:rPr>
            </w:pPr>
          </w:p>
        </w:tc>
        <w:tc>
          <w:tcPr>
            <w:tcW w:w="2551"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rsidR="002622F3" w:rsidRPr="00287847" w:rsidRDefault="002622F3" w:rsidP="002622F3">
            <w:pPr>
              <w:pStyle w:val="TableParagraph"/>
              <w:ind w:left="102" w:right="225"/>
              <w:rPr>
                <w:rFonts w:ascii="Arial" w:hAnsi="Arial" w:cs="Arial"/>
                <w:b/>
                <w:w w:val="95"/>
                <w:lang w:val="fi-FI"/>
              </w:rPr>
            </w:pPr>
          </w:p>
        </w:tc>
        <w:tc>
          <w:tcPr>
            <w:tcW w:w="2837"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rsidR="002622F3" w:rsidRPr="00287847" w:rsidRDefault="002622F3" w:rsidP="002622F3">
            <w:pPr>
              <w:pStyle w:val="TableParagraph"/>
              <w:ind w:left="102" w:right="225"/>
              <w:rPr>
                <w:rFonts w:ascii="Arial" w:eastAsia="Calibri" w:hAnsi="Arial" w:cs="Arial"/>
                <w:b/>
                <w:lang w:val="fi-FI"/>
              </w:rPr>
            </w:pPr>
          </w:p>
        </w:tc>
      </w:tr>
    </w:tbl>
    <w:p w:rsidR="003161CB" w:rsidRDefault="003161CB">
      <w:pPr>
        <w:rPr>
          <w:rFonts w:ascii="Arial" w:eastAsia="Times New Roman" w:hAnsi="Arial" w:cs="Arial"/>
          <w:lang w:val="fi-FI" w:eastAsia="fi-FI"/>
        </w:rPr>
      </w:pPr>
    </w:p>
    <w:p w:rsidR="004E1758" w:rsidRPr="00287847" w:rsidRDefault="004E1758">
      <w:pPr>
        <w:rPr>
          <w:rFonts w:ascii="Arial" w:eastAsia="Times New Roman" w:hAnsi="Arial" w:cs="Arial"/>
          <w:lang w:val="fi-FI" w:eastAsia="fi-FI"/>
        </w:rPr>
      </w:pPr>
    </w:p>
    <w:p w:rsidR="003868A1" w:rsidRPr="00287847" w:rsidRDefault="003868A1">
      <w:pPr>
        <w:rPr>
          <w:rFonts w:ascii="Arial" w:eastAsia="Times New Roman" w:hAnsi="Arial" w:cs="Arial"/>
          <w:lang w:val="fi-FI" w:eastAsia="fi-FI"/>
        </w:rPr>
      </w:pPr>
    </w:p>
    <w:tbl>
      <w:tblPr>
        <w:tblStyle w:val="TableNormal1"/>
        <w:tblW w:w="0" w:type="auto"/>
        <w:tblInd w:w="150" w:type="dxa"/>
        <w:tblLayout w:type="fixed"/>
        <w:tblLook w:val="01E0" w:firstRow="1" w:lastRow="1" w:firstColumn="1" w:lastColumn="1" w:noHBand="0" w:noVBand="0"/>
      </w:tblPr>
      <w:tblGrid>
        <w:gridCol w:w="3530"/>
        <w:gridCol w:w="1563"/>
        <w:gridCol w:w="2122"/>
        <w:gridCol w:w="2696"/>
        <w:gridCol w:w="2551"/>
        <w:gridCol w:w="2837"/>
      </w:tblGrid>
      <w:tr w:rsidR="003161CB" w:rsidRPr="0035430E" w:rsidTr="00453102">
        <w:trPr>
          <w:trHeight w:hRule="exact" w:val="1133"/>
        </w:trPr>
        <w:tc>
          <w:tcPr>
            <w:tcW w:w="353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rsidR="003161CB" w:rsidRPr="00287847" w:rsidRDefault="004E1758" w:rsidP="0032174B">
            <w:pPr>
              <w:pStyle w:val="TableParagraph"/>
              <w:ind w:left="102" w:right="305"/>
              <w:rPr>
                <w:rFonts w:ascii="Arial" w:eastAsia="Calibri" w:hAnsi="Arial" w:cs="Arial"/>
                <w:b/>
                <w:bCs/>
                <w:color w:val="000000"/>
                <w:lang w:val="fi-FI"/>
              </w:rPr>
            </w:pPr>
            <w:r>
              <w:rPr>
                <w:rFonts w:ascii="Arial" w:eastAsia="Times New Roman" w:hAnsi="Arial" w:cs="Arial"/>
                <w:lang w:val="fi-FI" w:eastAsia="fi-FI"/>
              </w:rPr>
              <w:br w:type="page"/>
            </w:r>
            <w:r w:rsidR="003161CB" w:rsidRPr="00287847">
              <w:rPr>
                <w:rFonts w:ascii="Arial" w:hAnsi="Arial" w:cs="Arial"/>
                <w:b/>
                <w:spacing w:val="-1"/>
                <w:lang w:val="fi-FI"/>
              </w:rPr>
              <w:t>RTA-OPINTOJAKSO</w:t>
            </w:r>
          </w:p>
        </w:tc>
        <w:tc>
          <w:tcPr>
            <w:tcW w:w="156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rsidR="003161CB" w:rsidRPr="00453102" w:rsidRDefault="003161CB" w:rsidP="0032174B">
            <w:pPr>
              <w:pStyle w:val="TableParagraph"/>
              <w:ind w:left="102" w:right="305"/>
              <w:rPr>
                <w:rFonts w:ascii="Arial" w:eastAsia="Calibri" w:hAnsi="Arial" w:cs="Arial"/>
                <w:b/>
                <w:bCs/>
                <w:color w:val="000000"/>
                <w:sz w:val="20"/>
                <w:lang w:val="fi-FI"/>
              </w:rPr>
            </w:pPr>
            <w:r w:rsidRPr="00453102">
              <w:rPr>
                <w:rFonts w:ascii="Arial" w:eastAsia="Calibri" w:hAnsi="Arial" w:cs="Arial"/>
                <w:b/>
                <w:bCs/>
                <w:color w:val="000000"/>
                <w:sz w:val="20"/>
                <w:lang w:val="fi-FI"/>
              </w:rPr>
              <w:t>HAEN AHOTOINTIA</w:t>
            </w:r>
          </w:p>
          <w:p w:rsidR="003161CB" w:rsidRPr="00287847" w:rsidRDefault="003161CB" w:rsidP="0032174B">
            <w:pPr>
              <w:pStyle w:val="TableParagraph"/>
              <w:ind w:left="102" w:right="305"/>
              <w:rPr>
                <w:rFonts w:ascii="Arial" w:eastAsia="Calibri" w:hAnsi="Arial" w:cs="Arial"/>
                <w:b/>
                <w:bCs/>
                <w:color w:val="000000"/>
                <w:lang w:val="fi-FI"/>
              </w:rPr>
            </w:pPr>
            <w:r w:rsidRPr="00453102">
              <w:rPr>
                <w:rFonts w:ascii="Arial" w:eastAsia="Calibri" w:hAnsi="Arial" w:cs="Arial"/>
                <w:b/>
                <w:bCs/>
                <w:color w:val="000000"/>
                <w:sz w:val="20"/>
                <w:lang w:val="fi-FI"/>
              </w:rPr>
              <w:t>(KYLLÄ/EI)</w:t>
            </w:r>
          </w:p>
        </w:tc>
        <w:tc>
          <w:tcPr>
            <w:tcW w:w="4818" w:type="dxa"/>
            <w:gridSpan w:val="2"/>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3161CB" w:rsidRPr="00287847" w:rsidRDefault="003161CB" w:rsidP="0032174B">
            <w:pPr>
              <w:pStyle w:val="TableParagraph"/>
              <w:ind w:left="102" w:right="184"/>
              <w:rPr>
                <w:rFonts w:ascii="Arial" w:eastAsia="Calibri" w:hAnsi="Arial" w:cs="Arial"/>
                <w:b/>
                <w:lang w:val="fi-FI"/>
              </w:rPr>
            </w:pPr>
            <w:r w:rsidRPr="00287847">
              <w:rPr>
                <w:rFonts w:ascii="Arial" w:hAnsi="Arial" w:cs="Arial"/>
                <w:b/>
                <w:spacing w:val="-1"/>
                <w:lang w:val="fi-FI"/>
              </w:rPr>
              <w:t>VASTAAVA</w:t>
            </w:r>
            <w:r w:rsidRPr="00287847">
              <w:rPr>
                <w:rFonts w:ascii="Arial" w:hAnsi="Arial" w:cs="Arial"/>
                <w:b/>
                <w:spacing w:val="-23"/>
                <w:lang w:val="fi-FI"/>
              </w:rPr>
              <w:t xml:space="preserve"> </w:t>
            </w:r>
            <w:r w:rsidRPr="00287847">
              <w:rPr>
                <w:rFonts w:ascii="Arial" w:hAnsi="Arial" w:cs="Arial"/>
                <w:b/>
                <w:spacing w:val="-1"/>
                <w:lang w:val="fi-FI"/>
              </w:rPr>
              <w:t>OPINTOJAKSO</w:t>
            </w:r>
            <w:r w:rsidRPr="00287847">
              <w:rPr>
                <w:rFonts w:ascii="Arial" w:hAnsi="Arial" w:cs="Arial"/>
                <w:b/>
                <w:spacing w:val="31"/>
                <w:w w:val="99"/>
                <w:lang w:val="fi-FI"/>
              </w:rPr>
              <w:t xml:space="preserve"> </w:t>
            </w:r>
            <w:r w:rsidRPr="00287847">
              <w:rPr>
                <w:rFonts w:ascii="Arial" w:hAnsi="Arial" w:cs="Arial"/>
                <w:b/>
                <w:spacing w:val="-1"/>
                <w:lang w:val="fi-FI"/>
              </w:rPr>
              <w:t>OP/OPPILAITOS</w:t>
            </w:r>
            <w:r w:rsidRPr="00287847">
              <w:rPr>
                <w:rFonts w:ascii="Arial" w:hAnsi="Arial" w:cs="Arial"/>
                <w:b/>
                <w:spacing w:val="-14"/>
                <w:lang w:val="fi-FI"/>
              </w:rPr>
              <w:t xml:space="preserve"> </w:t>
            </w:r>
            <w:r w:rsidRPr="00287847">
              <w:rPr>
                <w:rFonts w:ascii="Arial" w:hAnsi="Arial" w:cs="Arial"/>
                <w:b/>
                <w:spacing w:val="-1"/>
                <w:lang w:val="fi-FI"/>
              </w:rPr>
              <w:t>(TODISTUKSEN</w:t>
            </w:r>
            <w:r w:rsidRPr="00287847">
              <w:rPr>
                <w:rFonts w:ascii="Arial" w:hAnsi="Arial" w:cs="Arial"/>
                <w:b/>
                <w:spacing w:val="-14"/>
                <w:lang w:val="fi-FI"/>
              </w:rPr>
              <w:t xml:space="preserve"> </w:t>
            </w:r>
            <w:r w:rsidRPr="00287847">
              <w:rPr>
                <w:rFonts w:ascii="Arial" w:hAnsi="Arial" w:cs="Arial"/>
                <w:b/>
                <w:lang w:val="fi-FI"/>
              </w:rPr>
              <w:t>JA</w:t>
            </w:r>
            <w:r w:rsidRPr="00287847">
              <w:rPr>
                <w:rFonts w:ascii="Arial" w:hAnsi="Arial" w:cs="Arial"/>
                <w:b/>
                <w:spacing w:val="43"/>
                <w:w w:val="99"/>
                <w:lang w:val="fi-FI"/>
              </w:rPr>
              <w:t xml:space="preserve"> </w:t>
            </w:r>
            <w:r w:rsidRPr="00287847">
              <w:rPr>
                <w:rFonts w:ascii="Arial" w:hAnsi="Arial" w:cs="Arial"/>
                <w:b/>
                <w:spacing w:val="-1"/>
                <w:lang w:val="fi-FI"/>
              </w:rPr>
              <w:t>OPINTOJAKSON</w:t>
            </w:r>
            <w:r w:rsidRPr="00287847">
              <w:rPr>
                <w:rFonts w:ascii="Arial" w:hAnsi="Arial" w:cs="Arial"/>
                <w:b/>
                <w:spacing w:val="-14"/>
                <w:lang w:val="fi-FI"/>
              </w:rPr>
              <w:t xml:space="preserve"> </w:t>
            </w:r>
            <w:r w:rsidRPr="00287847">
              <w:rPr>
                <w:rFonts w:ascii="Arial" w:hAnsi="Arial" w:cs="Arial"/>
                <w:b/>
                <w:spacing w:val="-1"/>
                <w:lang w:val="fi-FI"/>
              </w:rPr>
              <w:t xml:space="preserve">KUVAUS, </w:t>
            </w:r>
            <w:r w:rsidRPr="00287847">
              <w:rPr>
                <w:rFonts w:ascii="Arial" w:hAnsi="Arial" w:cs="Arial"/>
                <w:b/>
                <w:lang w:val="fi-FI"/>
              </w:rPr>
              <w:t>LIITE NRO)</w:t>
            </w:r>
          </w:p>
        </w:tc>
        <w:tc>
          <w:tcPr>
            <w:tcW w:w="5388" w:type="dxa"/>
            <w:gridSpan w:val="2"/>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3161CB" w:rsidRPr="00287847" w:rsidRDefault="003161CB" w:rsidP="0032174B">
            <w:pPr>
              <w:pStyle w:val="TableParagraph"/>
              <w:ind w:left="102" w:right="225"/>
              <w:rPr>
                <w:rFonts w:ascii="Arial" w:eastAsia="Calibri" w:hAnsi="Arial" w:cs="Arial"/>
                <w:b/>
                <w:lang w:val="fi-FI"/>
              </w:rPr>
            </w:pPr>
            <w:r w:rsidRPr="00287847">
              <w:rPr>
                <w:rFonts w:ascii="Arial" w:hAnsi="Arial" w:cs="Arial"/>
                <w:b/>
                <w:spacing w:val="-1"/>
                <w:lang w:val="fi-FI"/>
              </w:rPr>
              <w:t>VASTAAVA</w:t>
            </w:r>
            <w:r w:rsidRPr="00287847">
              <w:rPr>
                <w:rFonts w:ascii="Arial" w:hAnsi="Arial" w:cs="Arial"/>
                <w:b/>
                <w:spacing w:val="-13"/>
                <w:lang w:val="fi-FI"/>
              </w:rPr>
              <w:t xml:space="preserve"> </w:t>
            </w:r>
            <w:r w:rsidRPr="00287847">
              <w:rPr>
                <w:rFonts w:ascii="Arial" w:hAnsi="Arial" w:cs="Arial"/>
                <w:b/>
                <w:lang w:val="fi-FI"/>
              </w:rPr>
              <w:t>TYÖKOKEMUS</w:t>
            </w:r>
            <w:r w:rsidRPr="00287847">
              <w:rPr>
                <w:rFonts w:ascii="Arial" w:hAnsi="Arial" w:cs="Arial"/>
                <w:b/>
                <w:spacing w:val="-12"/>
                <w:lang w:val="fi-FI"/>
              </w:rPr>
              <w:t xml:space="preserve"> </w:t>
            </w:r>
            <w:r w:rsidRPr="00287847">
              <w:rPr>
                <w:rFonts w:ascii="Arial" w:hAnsi="Arial" w:cs="Arial"/>
                <w:b/>
                <w:lang w:val="fi-FI"/>
              </w:rPr>
              <w:t>(KK)</w:t>
            </w:r>
            <w:r w:rsidRPr="00287847">
              <w:rPr>
                <w:rFonts w:ascii="Arial" w:hAnsi="Arial" w:cs="Arial"/>
                <w:b/>
                <w:spacing w:val="27"/>
                <w:w w:val="99"/>
                <w:lang w:val="fi-FI"/>
              </w:rPr>
              <w:t xml:space="preserve"> </w:t>
            </w:r>
            <w:r w:rsidRPr="00287847">
              <w:rPr>
                <w:rFonts w:ascii="Arial" w:hAnsi="Arial" w:cs="Arial"/>
                <w:b/>
                <w:spacing w:val="-1"/>
                <w:lang w:val="fi-FI"/>
              </w:rPr>
              <w:t>TODISTUS</w:t>
            </w:r>
            <w:r w:rsidRPr="00287847">
              <w:rPr>
                <w:rFonts w:ascii="Arial" w:hAnsi="Arial" w:cs="Arial"/>
                <w:b/>
                <w:spacing w:val="-10"/>
                <w:lang w:val="fi-FI"/>
              </w:rPr>
              <w:t xml:space="preserve"> </w:t>
            </w:r>
            <w:r w:rsidRPr="00287847">
              <w:rPr>
                <w:rFonts w:ascii="Arial" w:hAnsi="Arial" w:cs="Arial"/>
                <w:b/>
                <w:spacing w:val="-1"/>
                <w:lang w:val="fi-FI"/>
              </w:rPr>
              <w:t>(LIITE</w:t>
            </w:r>
            <w:r w:rsidRPr="00287847">
              <w:rPr>
                <w:rFonts w:ascii="Arial" w:hAnsi="Arial" w:cs="Arial"/>
                <w:b/>
                <w:spacing w:val="-11"/>
                <w:lang w:val="fi-FI"/>
              </w:rPr>
              <w:t xml:space="preserve"> </w:t>
            </w:r>
            <w:r w:rsidRPr="00287847">
              <w:rPr>
                <w:rFonts w:ascii="Arial" w:hAnsi="Arial" w:cs="Arial"/>
                <w:b/>
                <w:spacing w:val="-1"/>
                <w:lang w:val="fi-FI"/>
              </w:rPr>
              <w:t>NRO)</w:t>
            </w:r>
          </w:p>
        </w:tc>
      </w:tr>
      <w:tr w:rsidR="003161CB" w:rsidRPr="00453102" w:rsidTr="00453102">
        <w:trPr>
          <w:trHeight w:hRule="exact" w:val="1139"/>
        </w:trPr>
        <w:tc>
          <w:tcPr>
            <w:tcW w:w="3530" w:type="dxa"/>
            <w:tcBorders>
              <w:top w:val="single" w:sz="5" w:space="0" w:color="000000"/>
              <w:left w:val="single" w:sz="5" w:space="0" w:color="000000"/>
              <w:bottom w:val="single" w:sz="5" w:space="0" w:color="000000"/>
              <w:right w:val="single" w:sz="5" w:space="0" w:color="000000"/>
            </w:tcBorders>
            <w:shd w:val="clear" w:color="auto" w:fill="B6DDE8" w:themeFill="accent5" w:themeFillTint="66"/>
            <w:vAlign w:val="center"/>
          </w:tcPr>
          <w:p w:rsidR="003161CB" w:rsidRPr="00287847" w:rsidRDefault="003161CB" w:rsidP="003161CB">
            <w:pPr>
              <w:pStyle w:val="TableParagraph"/>
              <w:ind w:right="305"/>
              <w:rPr>
                <w:rFonts w:ascii="Arial" w:eastAsia="Times New Roman" w:hAnsi="Arial" w:cs="Arial"/>
                <w:b/>
                <w:lang w:val="fi-FI" w:eastAsia="fi-FI"/>
              </w:rPr>
            </w:pPr>
            <w:r w:rsidRPr="00287847">
              <w:rPr>
                <w:rFonts w:ascii="Arial" w:eastAsia="Times New Roman" w:hAnsi="Arial" w:cs="Arial"/>
                <w:b/>
                <w:lang w:val="fi-FI" w:eastAsia="fi-FI"/>
              </w:rPr>
              <w:t>SISÄILMATUTKIMUSPROSES</w:t>
            </w:r>
            <w:r w:rsidR="00453102">
              <w:rPr>
                <w:rFonts w:ascii="Arial" w:eastAsia="Times New Roman" w:hAnsi="Arial" w:cs="Arial"/>
                <w:b/>
                <w:lang w:val="fi-FI" w:eastAsia="fi-FI"/>
              </w:rPr>
              <w:t>-</w:t>
            </w:r>
            <w:r w:rsidRPr="00287847">
              <w:rPr>
                <w:rFonts w:ascii="Arial" w:eastAsia="Times New Roman" w:hAnsi="Arial" w:cs="Arial"/>
                <w:b/>
                <w:lang w:val="fi-FI" w:eastAsia="fi-FI"/>
              </w:rPr>
              <w:t xml:space="preserve">SIN HALLINTA JA MIKROBIANALYTIIKKA, </w:t>
            </w:r>
          </w:p>
          <w:p w:rsidR="003161CB" w:rsidRPr="00287847" w:rsidRDefault="003161CB" w:rsidP="003161CB">
            <w:pPr>
              <w:pStyle w:val="TableParagraph"/>
              <w:ind w:right="305"/>
              <w:rPr>
                <w:rFonts w:ascii="Arial" w:eastAsia="Times New Roman" w:hAnsi="Arial" w:cs="Arial"/>
                <w:b/>
                <w:lang w:val="fi-FI" w:eastAsia="fi-FI"/>
              </w:rPr>
            </w:pPr>
            <w:r w:rsidRPr="00287847">
              <w:rPr>
                <w:rFonts w:ascii="Arial" w:eastAsia="Times New Roman" w:hAnsi="Arial" w:cs="Arial"/>
                <w:b/>
                <w:lang w:val="fi-FI" w:eastAsia="fi-FI"/>
              </w:rPr>
              <w:t>3 OP</w:t>
            </w:r>
          </w:p>
          <w:p w:rsidR="003161CB" w:rsidRPr="00287847" w:rsidRDefault="003161CB" w:rsidP="0032174B">
            <w:pPr>
              <w:ind w:left="130"/>
              <w:rPr>
                <w:rFonts w:ascii="Arial" w:hAnsi="Arial" w:cs="Arial"/>
                <w:b/>
                <w:lang w:val="fi-FI"/>
              </w:rPr>
            </w:pPr>
          </w:p>
        </w:tc>
        <w:tc>
          <w:tcPr>
            <w:tcW w:w="1563" w:type="dxa"/>
            <w:tcBorders>
              <w:top w:val="single" w:sz="5" w:space="0" w:color="000000"/>
              <w:left w:val="single" w:sz="5" w:space="0" w:color="000000"/>
              <w:bottom w:val="single" w:sz="5" w:space="0" w:color="000000"/>
              <w:right w:val="single" w:sz="5" w:space="0" w:color="000000"/>
            </w:tcBorders>
            <w:shd w:val="clear" w:color="auto" w:fill="B6DDE8" w:themeFill="accent5" w:themeFillTint="66"/>
            <w:vAlign w:val="center"/>
          </w:tcPr>
          <w:p w:rsidR="003161CB" w:rsidRPr="00287847" w:rsidRDefault="003161CB" w:rsidP="0032174B">
            <w:pPr>
              <w:pStyle w:val="TableParagraph"/>
              <w:ind w:left="102" w:right="305"/>
              <w:rPr>
                <w:rFonts w:ascii="Arial" w:eastAsia="Calibri" w:hAnsi="Arial" w:cs="Arial"/>
                <w:b/>
                <w:bCs/>
                <w:color w:val="000000"/>
                <w:lang w:val="fi-FI"/>
              </w:rPr>
            </w:pPr>
          </w:p>
        </w:tc>
        <w:tc>
          <w:tcPr>
            <w:tcW w:w="4818" w:type="dxa"/>
            <w:gridSpan w:val="2"/>
            <w:tcBorders>
              <w:top w:val="single" w:sz="5" w:space="0" w:color="000000"/>
              <w:left w:val="single" w:sz="5" w:space="0" w:color="000000"/>
              <w:bottom w:val="single" w:sz="5" w:space="0" w:color="000000"/>
              <w:right w:val="single" w:sz="5" w:space="0" w:color="000000"/>
            </w:tcBorders>
            <w:shd w:val="clear" w:color="auto" w:fill="B6DDE8" w:themeFill="accent5" w:themeFillTint="66"/>
          </w:tcPr>
          <w:p w:rsidR="003161CB" w:rsidRPr="00287847" w:rsidRDefault="003161CB" w:rsidP="0032174B">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shd w:val="clear" w:color="auto" w:fill="B6DDE8" w:themeFill="accent5" w:themeFillTint="66"/>
          </w:tcPr>
          <w:p w:rsidR="003161CB" w:rsidRPr="00287847" w:rsidRDefault="003161CB" w:rsidP="0032174B">
            <w:pPr>
              <w:pStyle w:val="TableParagraph"/>
              <w:ind w:left="102" w:right="225"/>
              <w:rPr>
                <w:rFonts w:ascii="Arial" w:eastAsia="Calibri" w:hAnsi="Arial" w:cs="Arial"/>
                <w:b/>
                <w:lang w:val="fi-FI"/>
              </w:rPr>
            </w:pPr>
          </w:p>
        </w:tc>
      </w:tr>
      <w:tr w:rsidR="003161CB" w:rsidRPr="0035430E" w:rsidTr="005A677B">
        <w:trPr>
          <w:trHeight w:hRule="exact" w:val="1155"/>
        </w:trPr>
        <w:tc>
          <w:tcPr>
            <w:tcW w:w="15299" w:type="dxa"/>
            <w:gridSpan w:val="6"/>
            <w:tcBorders>
              <w:top w:val="single" w:sz="5" w:space="0" w:color="000000"/>
              <w:left w:val="single" w:sz="5" w:space="0" w:color="000000"/>
              <w:bottom w:val="single" w:sz="5" w:space="0" w:color="000000"/>
              <w:right w:val="single" w:sz="5" w:space="0" w:color="000000"/>
            </w:tcBorders>
            <w:shd w:val="clear" w:color="auto" w:fill="DAEEF3" w:themeFill="accent5" w:themeFillTint="33"/>
          </w:tcPr>
          <w:p w:rsidR="0032174B" w:rsidRPr="00287847" w:rsidRDefault="0032174B" w:rsidP="0032174B">
            <w:pPr>
              <w:rPr>
                <w:rFonts w:ascii="Arial" w:hAnsi="Arial" w:cs="Arial"/>
                <w:lang w:val="fi-FI"/>
              </w:rPr>
            </w:pPr>
            <w:r w:rsidRPr="00287847">
              <w:rPr>
                <w:rFonts w:ascii="Arial" w:hAnsi="Arial" w:cs="Arial"/>
                <w:lang w:val="fi-FI"/>
              </w:rPr>
              <w:t xml:space="preserve">Pystyy tulkitsemaan mittaustuloksia ja tekemään yhteenvedon rakennuksen sisäympäristötutkimuksista saaduista tuloksista sekä osaa raportoida kirjallisesti ja suullisesti sekä tiedottaa tuloksista. </w:t>
            </w:r>
          </w:p>
          <w:p w:rsidR="007979B6" w:rsidRPr="00287847" w:rsidRDefault="0032174B" w:rsidP="007979B6">
            <w:pPr>
              <w:rPr>
                <w:rFonts w:ascii="Arial" w:hAnsi="Arial" w:cs="Arial"/>
                <w:lang w:val="fi-FI"/>
              </w:rPr>
            </w:pPr>
            <w:r w:rsidRPr="00FD19A6">
              <w:rPr>
                <w:rFonts w:ascii="Arial" w:hAnsi="Arial" w:cs="Arial"/>
                <w:lang w:val="fi-FI"/>
              </w:rPr>
              <w:t xml:space="preserve">Osaa johtaa </w:t>
            </w:r>
            <w:r w:rsidR="00FD19A6" w:rsidRPr="00FD19A6">
              <w:rPr>
                <w:rFonts w:ascii="Arial" w:hAnsi="Arial" w:cs="Arial"/>
                <w:lang w:val="fi-FI"/>
              </w:rPr>
              <w:t>sisäympäristön tutkimusprosessia</w:t>
            </w:r>
            <w:r w:rsidRPr="00FD19A6">
              <w:rPr>
                <w:rFonts w:ascii="Arial" w:hAnsi="Arial" w:cs="Arial"/>
                <w:lang w:val="fi-FI"/>
              </w:rPr>
              <w:t xml:space="preserve"> ja hyödyntää erityisasiantuntijoiden palveluja.</w:t>
            </w:r>
            <w:r w:rsidR="007979B6" w:rsidRPr="00287847">
              <w:rPr>
                <w:rFonts w:ascii="Arial" w:hAnsi="Arial" w:cs="Arial"/>
                <w:lang w:val="fi-FI"/>
              </w:rPr>
              <w:t xml:space="preserve"> Ymmärtää terveyshaittatutkimusten merkityksen ja osaa toimia yhteistyössä viranomaisten ja terveydenhuollon asiantuntijoiden kanssa.</w:t>
            </w:r>
          </w:p>
          <w:p w:rsidR="003161CB" w:rsidRPr="00287847" w:rsidRDefault="003161CB" w:rsidP="0032174B">
            <w:pPr>
              <w:rPr>
                <w:rFonts w:ascii="Arial" w:hAnsi="Arial" w:cs="Arial"/>
                <w:lang w:val="fi-FI"/>
              </w:rPr>
            </w:pPr>
          </w:p>
          <w:p w:rsidR="007979B6" w:rsidRPr="00287847" w:rsidRDefault="007979B6" w:rsidP="0032174B">
            <w:pPr>
              <w:rPr>
                <w:rFonts w:ascii="Arial" w:eastAsia="Calibri" w:hAnsi="Arial" w:cs="Arial"/>
                <w:b/>
                <w:color w:val="FF0000"/>
                <w:lang w:val="fi-FI"/>
              </w:rPr>
            </w:pPr>
          </w:p>
        </w:tc>
      </w:tr>
      <w:tr w:rsidR="003161CB" w:rsidRPr="0035430E" w:rsidTr="005A677B">
        <w:trPr>
          <w:trHeight w:hRule="exact" w:val="562"/>
        </w:trPr>
        <w:tc>
          <w:tcPr>
            <w:tcW w:w="5093" w:type="dxa"/>
            <w:gridSpan w:val="2"/>
            <w:tcBorders>
              <w:top w:val="single" w:sz="5" w:space="0" w:color="000000"/>
              <w:left w:val="single" w:sz="5" w:space="0" w:color="000000"/>
              <w:bottom w:val="single" w:sz="5" w:space="0" w:color="000000"/>
              <w:right w:val="single" w:sz="5" w:space="0" w:color="000000"/>
            </w:tcBorders>
          </w:tcPr>
          <w:p w:rsidR="003161CB" w:rsidRPr="00287847" w:rsidRDefault="009B46BB" w:rsidP="009B46BB">
            <w:pPr>
              <w:rPr>
                <w:rFonts w:ascii="Arial" w:hAnsi="Arial" w:cs="Arial"/>
                <w:lang w:val="fi-FI"/>
              </w:rPr>
            </w:pPr>
            <w:r w:rsidRPr="00287847">
              <w:rPr>
                <w:rFonts w:ascii="Arial" w:eastAsia="Times New Roman" w:hAnsi="Arial" w:cs="Arial"/>
                <w:lang w:val="fi-FI" w:eastAsia="fi-FI"/>
              </w:rPr>
              <w:t>- osaa esittää ja tiedottaa tutkimustuloksista (riskiviestintä)</w:t>
            </w:r>
          </w:p>
        </w:tc>
        <w:tc>
          <w:tcPr>
            <w:tcW w:w="4818" w:type="dxa"/>
            <w:gridSpan w:val="2"/>
            <w:tcBorders>
              <w:top w:val="single" w:sz="5" w:space="0" w:color="000000"/>
              <w:left w:val="single" w:sz="5" w:space="0" w:color="000000"/>
              <w:bottom w:val="single" w:sz="5" w:space="0" w:color="000000"/>
              <w:right w:val="single" w:sz="5" w:space="0" w:color="000000"/>
            </w:tcBorders>
          </w:tcPr>
          <w:p w:rsidR="003161CB" w:rsidRPr="00287847" w:rsidRDefault="003161CB" w:rsidP="0032174B">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3161CB" w:rsidRPr="00287847" w:rsidRDefault="003161CB" w:rsidP="0032174B">
            <w:pPr>
              <w:pStyle w:val="TableParagraph"/>
              <w:ind w:left="102" w:right="225"/>
              <w:rPr>
                <w:rFonts w:ascii="Arial" w:eastAsia="Calibri" w:hAnsi="Arial" w:cs="Arial"/>
                <w:b/>
                <w:lang w:val="fi-FI"/>
              </w:rPr>
            </w:pPr>
          </w:p>
        </w:tc>
      </w:tr>
      <w:tr w:rsidR="003161CB" w:rsidRPr="0035430E" w:rsidTr="001761B4">
        <w:trPr>
          <w:trHeight w:hRule="exact" w:val="839"/>
        </w:trPr>
        <w:tc>
          <w:tcPr>
            <w:tcW w:w="5093" w:type="dxa"/>
            <w:gridSpan w:val="2"/>
            <w:tcBorders>
              <w:top w:val="single" w:sz="5" w:space="0" w:color="000000"/>
              <w:left w:val="single" w:sz="5" w:space="0" w:color="000000"/>
              <w:bottom w:val="single" w:sz="5" w:space="0" w:color="000000"/>
              <w:right w:val="single" w:sz="5" w:space="0" w:color="000000"/>
            </w:tcBorders>
          </w:tcPr>
          <w:p w:rsidR="003161CB" w:rsidRPr="00287847" w:rsidRDefault="009B46BB" w:rsidP="009B46BB">
            <w:pPr>
              <w:rPr>
                <w:rFonts w:ascii="Arial" w:hAnsi="Arial" w:cs="Arial"/>
                <w:lang w:val="fi-FI"/>
              </w:rPr>
            </w:pPr>
            <w:r w:rsidRPr="00287847">
              <w:rPr>
                <w:rFonts w:ascii="Arial" w:eastAsia="Times New Roman" w:hAnsi="Arial" w:cs="Arial"/>
                <w:lang w:val="fi-FI" w:eastAsia="fi-FI"/>
              </w:rPr>
              <w:t>- pystyy raportoimaan ja tulkitsemaan kokonaisuutena rakennuksen sisäympäristö- ja kuntotutkimuksista saatuja tuloksia</w:t>
            </w:r>
          </w:p>
        </w:tc>
        <w:tc>
          <w:tcPr>
            <w:tcW w:w="4818" w:type="dxa"/>
            <w:gridSpan w:val="2"/>
            <w:tcBorders>
              <w:top w:val="single" w:sz="5" w:space="0" w:color="000000"/>
              <w:left w:val="single" w:sz="5" w:space="0" w:color="000000"/>
              <w:bottom w:val="single" w:sz="5" w:space="0" w:color="000000"/>
              <w:right w:val="single" w:sz="5" w:space="0" w:color="000000"/>
            </w:tcBorders>
          </w:tcPr>
          <w:p w:rsidR="003161CB" w:rsidRPr="00287847" w:rsidRDefault="003161CB" w:rsidP="0032174B">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3161CB" w:rsidRPr="00287847" w:rsidRDefault="003161CB" w:rsidP="0032174B">
            <w:pPr>
              <w:pStyle w:val="TableParagraph"/>
              <w:ind w:left="102" w:right="225"/>
              <w:rPr>
                <w:rFonts w:ascii="Arial" w:eastAsia="Calibri" w:hAnsi="Arial" w:cs="Arial"/>
                <w:b/>
                <w:lang w:val="fi-FI"/>
              </w:rPr>
            </w:pPr>
          </w:p>
        </w:tc>
      </w:tr>
      <w:tr w:rsidR="003161CB" w:rsidRPr="0035430E" w:rsidTr="001761B4">
        <w:trPr>
          <w:trHeight w:hRule="exact" w:val="852"/>
        </w:trPr>
        <w:tc>
          <w:tcPr>
            <w:tcW w:w="5093" w:type="dxa"/>
            <w:gridSpan w:val="2"/>
            <w:tcBorders>
              <w:top w:val="single" w:sz="5" w:space="0" w:color="000000"/>
              <w:left w:val="single" w:sz="5" w:space="0" w:color="000000"/>
              <w:bottom w:val="single" w:sz="5" w:space="0" w:color="000000"/>
              <w:right w:val="single" w:sz="5" w:space="0" w:color="000000"/>
            </w:tcBorders>
          </w:tcPr>
          <w:p w:rsidR="003161CB" w:rsidRPr="00287847" w:rsidRDefault="009B46BB" w:rsidP="009B46BB">
            <w:pPr>
              <w:pStyle w:val="TableParagraph"/>
              <w:ind w:right="305"/>
              <w:rPr>
                <w:rFonts w:ascii="Arial" w:hAnsi="Arial" w:cs="Arial"/>
                <w:lang w:val="fi-FI"/>
              </w:rPr>
            </w:pPr>
            <w:r w:rsidRPr="00287847">
              <w:rPr>
                <w:rFonts w:ascii="Arial" w:eastAsia="Times New Roman" w:hAnsi="Arial" w:cs="Arial"/>
                <w:lang w:val="fi-FI" w:eastAsia="fi-FI"/>
              </w:rPr>
              <w:lastRenderedPageBreak/>
              <w:t>- tuntee koko tutkimusprosessin hallinnan - ongelman havaitsemisesta korjausten seurantaan</w:t>
            </w:r>
          </w:p>
        </w:tc>
        <w:tc>
          <w:tcPr>
            <w:tcW w:w="4818" w:type="dxa"/>
            <w:gridSpan w:val="2"/>
            <w:tcBorders>
              <w:top w:val="single" w:sz="5" w:space="0" w:color="000000"/>
              <w:left w:val="single" w:sz="5" w:space="0" w:color="000000"/>
              <w:bottom w:val="single" w:sz="5" w:space="0" w:color="000000"/>
              <w:right w:val="single" w:sz="5" w:space="0" w:color="000000"/>
            </w:tcBorders>
          </w:tcPr>
          <w:p w:rsidR="003161CB" w:rsidRPr="00287847" w:rsidRDefault="003161CB" w:rsidP="0032174B">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3161CB" w:rsidRPr="00287847" w:rsidRDefault="003161CB" w:rsidP="0032174B">
            <w:pPr>
              <w:pStyle w:val="TableParagraph"/>
              <w:ind w:left="102" w:right="225"/>
              <w:rPr>
                <w:rFonts w:ascii="Arial" w:eastAsia="Calibri" w:hAnsi="Arial" w:cs="Arial"/>
                <w:b/>
                <w:lang w:val="fi-FI"/>
              </w:rPr>
            </w:pPr>
          </w:p>
        </w:tc>
      </w:tr>
      <w:tr w:rsidR="003161CB" w:rsidRPr="0035430E" w:rsidTr="001761B4">
        <w:trPr>
          <w:trHeight w:hRule="exact" w:val="566"/>
        </w:trPr>
        <w:tc>
          <w:tcPr>
            <w:tcW w:w="5093" w:type="dxa"/>
            <w:gridSpan w:val="2"/>
            <w:tcBorders>
              <w:top w:val="single" w:sz="5" w:space="0" w:color="000000"/>
              <w:left w:val="single" w:sz="5" w:space="0" w:color="000000"/>
              <w:bottom w:val="single" w:sz="5" w:space="0" w:color="000000"/>
              <w:right w:val="single" w:sz="5" w:space="0" w:color="000000"/>
            </w:tcBorders>
          </w:tcPr>
          <w:p w:rsidR="003161CB" w:rsidRPr="00287847" w:rsidRDefault="009B46BB" w:rsidP="009B46BB">
            <w:pPr>
              <w:rPr>
                <w:rFonts w:ascii="Arial" w:hAnsi="Arial" w:cs="Arial"/>
                <w:lang w:val="fi-FI"/>
              </w:rPr>
            </w:pPr>
            <w:r w:rsidRPr="00287847">
              <w:rPr>
                <w:rFonts w:ascii="Arial" w:eastAsia="Times New Roman" w:hAnsi="Arial" w:cs="Arial"/>
                <w:lang w:val="fi-FI" w:eastAsia="fi-FI"/>
              </w:rPr>
              <w:t>- pystyy työskentelemään moniammatillisissa asiantuntijatyöryhmissä (esim. sisäilmaryhmä)</w:t>
            </w:r>
          </w:p>
        </w:tc>
        <w:tc>
          <w:tcPr>
            <w:tcW w:w="4818" w:type="dxa"/>
            <w:gridSpan w:val="2"/>
            <w:tcBorders>
              <w:top w:val="single" w:sz="5" w:space="0" w:color="000000"/>
              <w:left w:val="single" w:sz="5" w:space="0" w:color="000000"/>
              <w:bottom w:val="single" w:sz="5" w:space="0" w:color="000000"/>
              <w:right w:val="single" w:sz="5" w:space="0" w:color="000000"/>
            </w:tcBorders>
          </w:tcPr>
          <w:p w:rsidR="003161CB" w:rsidRPr="00287847" w:rsidRDefault="003161CB" w:rsidP="0032174B">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3161CB" w:rsidRPr="00287847" w:rsidRDefault="003161CB" w:rsidP="0032174B">
            <w:pPr>
              <w:pStyle w:val="TableParagraph"/>
              <w:ind w:left="102" w:right="225"/>
              <w:rPr>
                <w:rFonts w:ascii="Arial" w:eastAsia="Calibri" w:hAnsi="Arial" w:cs="Arial"/>
                <w:b/>
                <w:lang w:val="fi-FI"/>
              </w:rPr>
            </w:pPr>
          </w:p>
        </w:tc>
      </w:tr>
      <w:tr w:rsidR="003161CB" w:rsidRPr="0035430E" w:rsidTr="001761B4">
        <w:trPr>
          <w:trHeight w:hRule="exact" w:val="1140"/>
        </w:trPr>
        <w:tc>
          <w:tcPr>
            <w:tcW w:w="5093" w:type="dxa"/>
            <w:gridSpan w:val="2"/>
            <w:tcBorders>
              <w:top w:val="single" w:sz="5" w:space="0" w:color="000000"/>
              <w:left w:val="single" w:sz="5" w:space="0" w:color="000000"/>
              <w:bottom w:val="single" w:sz="5" w:space="0" w:color="000000"/>
              <w:right w:val="single" w:sz="5" w:space="0" w:color="000000"/>
            </w:tcBorders>
          </w:tcPr>
          <w:p w:rsidR="003161CB" w:rsidRPr="00287847" w:rsidRDefault="009B46BB" w:rsidP="009B46BB">
            <w:pPr>
              <w:rPr>
                <w:rFonts w:ascii="Arial" w:hAnsi="Arial" w:cs="Arial"/>
                <w:lang w:val="fi-FI"/>
              </w:rPr>
            </w:pPr>
            <w:r w:rsidRPr="00287847">
              <w:rPr>
                <w:rFonts w:ascii="Arial" w:eastAsia="Times New Roman" w:hAnsi="Arial" w:cs="Arial"/>
                <w:lang w:val="fi-FI" w:eastAsia="fi-FI"/>
              </w:rPr>
              <w:t>- pystyy itsenäisesti johtamaan sisäilmaongelman</w:t>
            </w:r>
            <w:r w:rsidRPr="00287847">
              <w:rPr>
                <w:rFonts w:ascii="Arial" w:hAnsi="Arial" w:cs="Arial"/>
                <w:lang w:val="fi-FI" w:eastAsia="fi-FI"/>
              </w:rPr>
              <w:t xml:space="preserve"> kemiallisten, </w:t>
            </w:r>
            <w:r w:rsidRPr="00287847">
              <w:rPr>
                <w:rFonts w:ascii="Arial" w:eastAsia="Times New Roman" w:hAnsi="Arial" w:cs="Arial"/>
                <w:lang w:val="fi-FI" w:eastAsia="fi-FI"/>
              </w:rPr>
              <w:t>biologisten ja mikrobiologisten tekijöiden selvitysprosessia ja osaa hyödyntää erityisasiantuntijoiden palveluja</w:t>
            </w:r>
          </w:p>
        </w:tc>
        <w:tc>
          <w:tcPr>
            <w:tcW w:w="4818" w:type="dxa"/>
            <w:gridSpan w:val="2"/>
            <w:tcBorders>
              <w:top w:val="single" w:sz="5" w:space="0" w:color="000000"/>
              <w:left w:val="single" w:sz="5" w:space="0" w:color="000000"/>
              <w:bottom w:val="single" w:sz="5" w:space="0" w:color="000000"/>
              <w:right w:val="single" w:sz="5" w:space="0" w:color="000000"/>
            </w:tcBorders>
          </w:tcPr>
          <w:p w:rsidR="003161CB" w:rsidRPr="00287847" w:rsidRDefault="003161CB" w:rsidP="0032174B">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3161CB" w:rsidRPr="00287847" w:rsidRDefault="003161CB" w:rsidP="0032174B">
            <w:pPr>
              <w:pStyle w:val="TableParagraph"/>
              <w:ind w:left="102" w:right="225"/>
              <w:rPr>
                <w:rFonts w:ascii="Arial" w:eastAsia="Calibri" w:hAnsi="Arial" w:cs="Arial"/>
                <w:b/>
                <w:lang w:val="fi-FI"/>
              </w:rPr>
            </w:pPr>
          </w:p>
        </w:tc>
      </w:tr>
      <w:tr w:rsidR="00B84073" w:rsidRPr="0035430E" w:rsidTr="001761B4">
        <w:trPr>
          <w:trHeight w:hRule="exact" w:val="575"/>
        </w:trPr>
        <w:tc>
          <w:tcPr>
            <w:tcW w:w="5093" w:type="dxa"/>
            <w:gridSpan w:val="2"/>
            <w:tcBorders>
              <w:top w:val="single" w:sz="5" w:space="0" w:color="000000"/>
              <w:left w:val="single" w:sz="5" w:space="0" w:color="000000"/>
              <w:bottom w:val="single" w:sz="5" w:space="0" w:color="000000"/>
              <w:right w:val="single" w:sz="5" w:space="0" w:color="000000"/>
            </w:tcBorders>
          </w:tcPr>
          <w:p w:rsidR="00B84073" w:rsidRPr="00287847" w:rsidRDefault="00B84073" w:rsidP="00B84073">
            <w:pPr>
              <w:rPr>
                <w:rFonts w:ascii="Arial" w:eastAsia="Times New Roman" w:hAnsi="Arial" w:cs="Arial"/>
                <w:lang w:val="fi-FI" w:eastAsia="fi-FI"/>
              </w:rPr>
            </w:pPr>
            <w:r w:rsidRPr="00287847">
              <w:rPr>
                <w:rFonts w:ascii="Arial" w:hAnsi="Arial" w:cs="Arial"/>
                <w:lang w:val="fi-FI"/>
              </w:rPr>
              <w:t>- pystyy tulkitsemaan sisäilmastokyselyjen tuloksia yhdessä muiden tutkimusten tuloksien kanssa</w:t>
            </w:r>
          </w:p>
        </w:tc>
        <w:tc>
          <w:tcPr>
            <w:tcW w:w="4818" w:type="dxa"/>
            <w:gridSpan w:val="2"/>
            <w:tcBorders>
              <w:top w:val="single" w:sz="5" w:space="0" w:color="000000"/>
              <w:left w:val="single" w:sz="5" w:space="0" w:color="000000"/>
              <w:bottom w:val="single" w:sz="5" w:space="0" w:color="000000"/>
              <w:right w:val="single" w:sz="5" w:space="0" w:color="000000"/>
            </w:tcBorders>
          </w:tcPr>
          <w:p w:rsidR="00B84073" w:rsidRPr="00287847" w:rsidRDefault="00B84073" w:rsidP="0032174B">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B84073" w:rsidRPr="00287847" w:rsidRDefault="00B84073" w:rsidP="0032174B">
            <w:pPr>
              <w:pStyle w:val="TableParagraph"/>
              <w:ind w:left="102" w:right="225"/>
              <w:rPr>
                <w:rFonts w:ascii="Arial" w:eastAsia="Calibri" w:hAnsi="Arial" w:cs="Arial"/>
                <w:b/>
                <w:lang w:val="fi-FI"/>
              </w:rPr>
            </w:pPr>
          </w:p>
        </w:tc>
      </w:tr>
      <w:tr w:rsidR="00B84073" w:rsidRPr="0035430E" w:rsidTr="00B84073">
        <w:trPr>
          <w:trHeight w:hRule="exact" w:val="694"/>
        </w:trPr>
        <w:tc>
          <w:tcPr>
            <w:tcW w:w="5093" w:type="dxa"/>
            <w:gridSpan w:val="2"/>
            <w:tcBorders>
              <w:top w:val="single" w:sz="5" w:space="0" w:color="000000"/>
              <w:left w:val="single" w:sz="5" w:space="0" w:color="000000"/>
              <w:bottom w:val="single" w:sz="5" w:space="0" w:color="000000"/>
              <w:right w:val="single" w:sz="5" w:space="0" w:color="000000"/>
            </w:tcBorders>
          </w:tcPr>
          <w:p w:rsidR="00B84073" w:rsidRPr="00287847" w:rsidRDefault="00B84073" w:rsidP="00B84073">
            <w:pPr>
              <w:rPr>
                <w:rFonts w:ascii="Arial" w:hAnsi="Arial" w:cs="Arial"/>
                <w:lang w:val="fi-FI"/>
              </w:rPr>
            </w:pPr>
            <w:r w:rsidRPr="00287847">
              <w:rPr>
                <w:rFonts w:ascii="Arial" w:hAnsi="Arial" w:cs="Arial"/>
                <w:lang w:val="fi-FI" w:eastAsia="fi-FI"/>
              </w:rPr>
              <w:t>- tuntee riskinarvioinnin perusteet terveysvaikutusten osalta sisä-ympäristöasioissa</w:t>
            </w:r>
          </w:p>
        </w:tc>
        <w:tc>
          <w:tcPr>
            <w:tcW w:w="4818" w:type="dxa"/>
            <w:gridSpan w:val="2"/>
            <w:tcBorders>
              <w:top w:val="single" w:sz="5" w:space="0" w:color="000000"/>
              <w:left w:val="single" w:sz="5" w:space="0" w:color="000000"/>
              <w:bottom w:val="single" w:sz="5" w:space="0" w:color="000000"/>
              <w:right w:val="single" w:sz="5" w:space="0" w:color="000000"/>
            </w:tcBorders>
          </w:tcPr>
          <w:p w:rsidR="00B84073" w:rsidRPr="00287847" w:rsidRDefault="00B84073" w:rsidP="0032174B">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B84073" w:rsidRPr="00287847" w:rsidRDefault="00B84073" w:rsidP="0032174B">
            <w:pPr>
              <w:pStyle w:val="TableParagraph"/>
              <w:ind w:left="102" w:right="225"/>
              <w:rPr>
                <w:rFonts w:ascii="Arial" w:eastAsia="Calibri" w:hAnsi="Arial" w:cs="Arial"/>
                <w:b/>
                <w:lang w:val="fi-FI"/>
              </w:rPr>
            </w:pPr>
          </w:p>
        </w:tc>
      </w:tr>
      <w:tr w:rsidR="00B84073" w:rsidRPr="0035430E" w:rsidTr="00B84073">
        <w:trPr>
          <w:trHeight w:hRule="exact" w:val="694"/>
        </w:trPr>
        <w:tc>
          <w:tcPr>
            <w:tcW w:w="5093" w:type="dxa"/>
            <w:gridSpan w:val="2"/>
            <w:tcBorders>
              <w:top w:val="single" w:sz="5" w:space="0" w:color="000000"/>
              <w:left w:val="single" w:sz="5" w:space="0" w:color="000000"/>
              <w:bottom w:val="single" w:sz="5" w:space="0" w:color="000000"/>
              <w:right w:val="single" w:sz="5" w:space="0" w:color="000000"/>
            </w:tcBorders>
          </w:tcPr>
          <w:p w:rsidR="00B84073" w:rsidRPr="00287847" w:rsidRDefault="00B84073" w:rsidP="00B84073">
            <w:pPr>
              <w:rPr>
                <w:rFonts w:ascii="Arial" w:hAnsi="Arial" w:cs="Arial"/>
                <w:lang w:val="fi-FI" w:eastAsia="fi-FI"/>
              </w:rPr>
            </w:pPr>
            <w:r w:rsidRPr="00287847">
              <w:rPr>
                <w:rFonts w:ascii="Arial" w:hAnsi="Arial" w:cs="Arial"/>
                <w:lang w:val="fi-FI" w:eastAsia="fi-FI"/>
              </w:rPr>
              <w:t>- ymmärtää terveyshaittatutkimusten osuuden kohteen riskinarvioinnissa</w:t>
            </w:r>
          </w:p>
        </w:tc>
        <w:tc>
          <w:tcPr>
            <w:tcW w:w="4818" w:type="dxa"/>
            <w:gridSpan w:val="2"/>
            <w:tcBorders>
              <w:top w:val="single" w:sz="5" w:space="0" w:color="000000"/>
              <w:left w:val="single" w:sz="5" w:space="0" w:color="000000"/>
              <w:bottom w:val="single" w:sz="5" w:space="0" w:color="000000"/>
              <w:right w:val="single" w:sz="5" w:space="0" w:color="000000"/>
            </w:tcBorders>
          </w:tcPr>
          <w:p w:rsidR="00B84073" w:rsidRPr="00287847" w:rsidRDefault="00B84073" w:rsidP="0032174B">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B84073" w:rsidRPr="00287847" w:rsidRDefault="00B84073" w:rsidP="0032174B">
            <w:pPr>
              <w:pStyle w:val="TableParagraph"/>
              <w:ind w:left="102" w:right="225"/>
              <w:rPr>
                <w:rFonts w:ascii="Arial" w:eastAsia="Calibri" w:hAnsi="Arial" w:cs="Arial"/>
                <w:b/>
                <w:lang w:val="fi-FI"/>
              </w:rPr>
            </w:pPr>
          </w:p>
        </w:tc>
      </w:tr>
      <w:tr w:rsidR="00B84073" w:rsidRPr="0035430E" w:rsidTr="00B84073">
        <w:trPr>
          <w:trHeight w:hRule="exact" w:val="717"/>
        </w:trPr>
        <w:tc>
          <w:tcPr>
            <w:tcW w:w="5093" w:type="dxa"/>
            <w:gridSpan w:val="2"/>
            <w:tcBorders>
              <w:top w:val="single" w:sz="5" w:space="0" w:color="000000"/>
              <w:left w:val="single" w:sz="5" w:space="0" w:color="000000"/>
              <w:bottom w:val="single" w:sz="5" w:space="0" w:color="000000"/>
              <w:right w:val="single" w:sz="5" w:space="0" w:color="000000"/>
            </w:tcBorders>
          </w:tcPr>
          <w:p w:rsidR="00B84073" w:rsidRPr="00287847" w:rsidRDefault="00B84073" w:rsidP="00B84073">
            <w:pPr>
              <w:rPr>
                <w:rFonts w:ascii="Arial" w:hAnsi="Arial" w:cs="Arial"/>
                <w:lang w:val="fi-FI" w:eastAsia="fi-FI"/>
              </w:rPr>
            </w:pPr>
            <w:r w:rsidRPr="00287847">
              <w:rPr>
                <w:rFonts w:ascii="Arial" w:hAnsi="Arial" w:cs="Arial"/>
                <w:lang w:val="fi-FI" w:eastAsia="fi-FI"/>
              </w:rPr>
              <w:t>- osaa toimia yhteistyössä viranomaisten ja terveydenhuollon asiantuntijoiden kanssa</w:t>
            </w:r>
          </w:p>
        </w:tc>
        <w:tc>
          <w:tcPr>
            <w:tcW w:w="4818" w:type="dxa"/>
            <w:gridSpan w:val="2"/>
            <w:tcBorders>
              <w:top w:val="single" w:sz="5" w:space="0" w:color="000000"/>
              <w:left w:val="single" w:sz="5" w:space="0" w:color="000000"/>
              <w:bottom w:val="single" w:sz="5" w:space="0" w:color="000000"/>
              <w:right w:val="single" w:sz="5" w:space="0" w:color="000000"/>
            </w:tcBorders>
          </w:tcPr>
          <w:p w:rsidR="00B84073" w:rsidRPr="00287847" w:rsidRDefault="00B84073" w:rsidP="0032174B">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B84073" w:rsidRPr="00287847" w:rsidRDefault="00B84073" w:rsidP="0032174B">
            <w:pPr>
              <w:pStyle w:val="TableParagraph"/>
              <w:ind w:left="102" w:right="225"/>
              <w:rPr>
                <w:rFonts w:ascii="Arial" w:eastAsia="Calibri" w:hAnsi="Arial" w:cs="Arial"/>
                <w:b/>
                <w:lang w:val="fi-FI"/>
              </w:rPr>
            </w:pPr>
          </w:p>
        </w:tc>
      </w:tr>
      <w:tr w:rsidR="00FE0E4A" w:rsidRPr="0035430E" w:rsidTr="00C84D96">
        <w:trPr>
          <w:trHeight w:hRule="exact" w:val="662"/>
        </w:trPr>
        <w:tc>
          <w:tcPr>
            <w:tcW w:w="5093" w:type="dxa"/>
            <w:gridSpan w:val="2"/>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FE0E4A" w:rsidRPr="00287847" w:rsidRDefault="00FE0E4A" w:rsidP="0032174B">
            <w:pPr>
              <w:rPr>
                <w:rFonts w:ascii="Arial" w:hAnsi="Arial" w:cs="Arial"/>
                <w:b/>
                <w:lang w:val="fi-FI"/>
              </w:rPr>
            </w:pPr>
            <w:r w:rsidRPr="00287847">
              <w:rPr>
                <w:rFonts w:ascii="Arial" w:hAnsi="Arial" w:cs="Arial"/>
                <w:b/>
                <w:lang w:val="fi-FI"/>
              </w:rPr>
              <w:t>AHOT-KÄSITTELY</w:t>
            </w:r>
          </w:p>
          <w:p w:rsidR="00FE0E4A" w:rsidRPr="00287847" w:rsidRDefault="00FE0E4A" w:rsidP="0032174B">
            <w:pPr>
              <w:rPr>
                <w:rFonts w:ascii="Arial" w:hAnsi="Arial" w:cs="Arial"/>
                <w:b/>
                <w:lang w:val="fi-FI"/>
              </w:rPr>
            </w:pPr>
          </w:p>
        </w:tc>
        <w:tc>
          <w:tcPr>
            <w:tcW w:w="2122"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FE0E4A" w:rsidRPr="00287847" w:rsidRDefault="00FE0E4A" w:rsidP="0032174B">
            <w:pPr>
              <w:pStyle w:val="TableParagraph"/>
              <w:ind w:left="102" w:right="225"/>
              <w:rPr>
                <w:rFonts w:ascii="Arial" w:hAnsi="Arial" w:cs="Arial"/>
                <w:b/>
                <w:spacing w:val="-1"/>
                <w:lang w:val="fi-FI"/>
              </w:rPr>
            </w:pPr>
            <w:r w:rsidRPr="00287847">
              <w:rPr>
                <w:rFonts w:ascii="Arial" w:hAnsi="Arial" w:cs="Arial"/>
                <w:b/>
                <w:w w:val="95"/>
                <w:lang w:val="fi-FI"/>
              </w:rPr>
              <w:t>HYVÄKSYTTY, op /</w:t>
            </w:r>
            <w:r w:rsidRPr="00287847">
              <w:rPr>
                <w:rFonts w:ascii="Arial" w:hAnsi="Arial" w:cs="Arial"/>
                <w:b/>
                <w:w w:val="99"/>
                <w:lang w:val="fi-FI"/>
              </w:rPr>
              <w:t xml:space="preserve"> </w:t>
            </w:r>
            <w:r w:rsidRPr="00287847">
              <w:rPr>
                <w:rFonts w:ascii="Arial" w:hAnsi="Arial" w:cs="Arial"/>
                <w:b/>
                <w:spacing w:val="-1"/>
                <w:lang w:val="fi-FI"/>
              </w:rPr>
              <w:t>HYLÄTTY</w:t>
            </w:r>
          </w:p>
          <w:p w:rsidR="00FE0E4A" w:rsidRPr="00287847" w:rsidRDefault="00FE0E4A" w:rsidP="0032174B">
            <w:pPr>
              <w:pStyle w:val="TableParagraph"/>
              <w:ind w:left="102" w:right="305"/>
              <w:rPr>
                <w:rFonts w:ascii="Arial" w:hAnsi="Arial" w:cs="Arial"/>
                <w:b/>
                <w:spacing w:val="-1"/>
                <w:lang w:val="fi-FI"/>
              </w:rPr>
            </w:pPr>
          </w:p>
        </w:tc>
        <w:tc>
          <w:tcPr>
            <w:tcW w:w="2696"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FE0E4A" w:rsidRPr="00287847" w:rsidRDefault="00FE0E4A" w:rsidP="0032174B">
            <w:pPr>
              <w:pStyle w:val="TableParagraph"/>
              <w:ind w:left="102" w:right="184"/>
              <w:rPr>
                <w:rFonts w:ascii="Arial" w:hAnsi="Arial" w:cs="Arial"/>
                <w:b/>
                <w:w w:val="95"/>
                <w:lang w:val="fi-FI"/>
              </w:rPr>
            </w:pPr>
            <w:r w:rsidRPr="00287847">
              <w:rPr>
                <w:rFonts w:ascii="Arial" w:hAnsi="Arial" w:cs="Arial"/>
                <w:b/>
                <w:w w:val="95"/>
                <w:lang w:val="fi-FI"/>
              </w:rPr>
              <w:t>LISÄNÄYTTÖ, mikä?</w:t>
            </w:r>
          </w:p>
        </w:tc>
        <w:tc>
          <w:tcPr>
            <w:tcW w:w="2551"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FE0E4A" w:rsidRPr="00287847" w:rsidRDefault="00FE0E4A" w:rsidP="0032174B">
            <w:pPr>
              <w:pStyle w:val="TableParagraph"/>
              <w:ind w:left="102" w:right="225"/>
              <w:rPr>
                <w:rFonts w:ascii="Arial" w:hAnsi="Arial" w:cs="Arial"/>
                <w:b/>
                <w:w w:val="95"/>
                <w:lang w:val="fi-FI"/>
              </w:rPr>
            </w:pPr>
            <w:r w:rsidRPr="00287847">
              <w:rPr>
                <w:rFonts w:ascii="Arial" w:hAnsi="Arial" w:cs="Arial"/>
                <w:b/>
                <w:w w:val="95"/>
                <w:lang w:val="fi-FI"/>
              </w:rPr>
              <w:t>PÄÄTÖKSEN TEKIJÄ</w:t>
            </w:r>
          </w:p>
        </w:tc>
        <w:tc>
          <w:tcPr>
            <w:tcW w:w="2837"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FE0E4A" w:rsidRPr="00287847" w:rsidRDefault="00FE0E4A" w:rsidP="0032174B">
            <w:pPr>
              <w:pStyle w:val="TableParagraph"/>
              <w:ind w:left="102" w:right="225"/>
              <w:rPr>
                <w:rFonts w:ascii="Arial" w:eastAsia="Calibri" w:hAnsi="Arial" w:cs="Arial"/>
                <w:b/>
                <w:lang w:val="fi-FI"/>
              </w:rPr>
            </w:pPr>
            <w:r w:rsidRPr="00287847">
              <w:rPr>
                <w:rFonts w:ascii="Arial" w:eastAsia="Calibri" w:hAnsi="Arial" w:cs="Arial"/>
                <w:b/>
                <w:lang w:val="fi-FI"/>
              </w:rPr>
              <w:t>PÄÄTÖKSEN TEKIJÄN KUITTAUS JA PVM</w:t>
            </w:r>
          </w:p>
        </w:tc>
      </w:tr>
      <w:tr w:rsidR="00FE0E4A" w:rsidRPr="0035430E" w:rsidTr="00C84D96">
        <w:trPr>
          <w:trHeight w:hRule="exact" w:val="948"/>
        </w:trPr>
        <w:tc>
          <w:tcPr>
            <w:tcW w:w="5093" w:type="dxa"/>
            <w:gridSpan w:val="2"/>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rsidR="00FE0E4A" w:rsidRPr="00287847" w:rsidRDefault="00FE0E4A" w:rsidP="0032174B">
            <w:pPr>
              <w:rPr>
                <w:rFonts w:ascii="Arial" w:hAnsi="Arial" w:cs="Arial"/>
                <w:b/>
                <w:lang w:val="fi-FI"/>
              </w:rPr>
            </w:pPr>
            <w:r w:rsidRPr="00287847">
              <w:rPr>
                <w:rFonts w:ascii="Arial" w:hAnsi="Arial" w:cs="Arial"/>
                <w:b/>
                <w:lang w:val="fi-FI"/>
              </w:rPr>
              <w:t xml:space="preserve">Opintojakso </w:t>
            </w:r>
            <w:r w:rsidR="001F79BD" w:rsidRPr="00287847">
              <w:rPr>
                <w:rFonts w:ascii="Arial" w:hAnsi="Arial" w:cs="Arial"/>
                <w:b/>
                <w:lang w:val="fi-FI"/>
              </w:rPr>
              <w:t>Sisäilmatutkimusprosessin hallinta ja mikrobianalytiikka, 3</w:t>
            </w:r>
            <w:r w:rsidRPr="00287847">
              <w:rPr>
                <w:rFonts w:ascii="Arial" w:hAnsi="Arial" w:cs="Arial"/>
                <w:b/>
                <w:lang w:val="fi-FI"/>
              </w:rPr>
              <w:t xml:space="preserve"> op</w:t>
            </w:r>
          </w:p>
        </w:tc>
        <w:tc>
          <w:tcPr>
            <w:tcW w:w="2122"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rsidR="00FE0E4A" w:rsidRPr="00287847" w:rsidRDefault="00FE0E4A" w:rsidP="0032174B">
            <w:pPr>
              <w:pStyle w:val="TableParagraph"/>
              <w:ind w:left="102" w:right="225"/>
              <w:rPr>
                <w:rFonts w:ascii="Arial" w:hAnsi="Arial" w:cs="Arial"/>
                <w:b/>
                <w:w w:val="95"/>
                <w:lang w:val="fi-FI"/>
              </w:rPr>
            </w:pPr>
          </w:p>
        </w:tc>
        <w:tc>
          <w:tcPr>
            <w:tcW w:w="2696"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rsidR="00FE0E4A" w:rsidRPr="00287847" w:rsidRDefault="00FE0E4A" w:rsidP="0032174B">
            <w:pPr>
              <w:pStyle w:val="TableParagraph"/>
              <w:ind w:left="102" w:right="184"/>
              <w:rPr>
                <w:rFonts w:ascii="Arial" w:hAnsi="Arial" w:cs="Arial"/>
                <w:b/>
                <w:w w:val="95"/>
                <w:lang w:val="fi-FI"/>
              </w:rPr>
            </w:pPr>
          </w:p>
        </w:tc>
        <w:tc>
          <w:tcPr>
            <w:tcW w:w="2551"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rsidR="00FE0E4A" w:rsidRPr="00287847" w:rsidRDefault="00FE0E4A" w:rsidP="0032174B">
            <w:pPr>
              <w:pStyle w:val="TableParagraph"/>
              <w:ind w:left="102" w:right="225"/>
              <w:rPr>
                <w:rFonts w:ascii="Arial" w:hAnsi="Arial" w:cs="Arial"/>
                <w:b/>
                <w:w w:val="95"/>
                <w:lang w:val="fi-FI"/>
              </w:rPr>
            </w:pPr>
          </w:p>
        </w:tc>
        <w:tc>
          <w:tcPr>
            <w:tcW w:w="2837"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rsidR="00FE0E4A" w:rsidRPr="00287847" w:rsidRDefault="00FE0E4A" w:rsidP="0032174B">
            <w:pPr>
              <w:pStyle w:val="TableParagraph"/>
              <w:ind w:left="102" w:right="225"/>
              <w:rPr>
                <w:rFonts w:ascii="Arial" w:eastAsia="Calibri" w:hAnsi="Arial" w:cs="Arial"/>
                <w:b/>
                <w:lang w:val="fi-FI"/>
              </w:rPr>
            </w:pPr>
          </w:p>
        </w:tc>
      </w:tr>
    </w:tbl>
    <w:p w:rsidR="001761B4" w:rsidRPr="005A3534" w:rsidRDefault="001761B4">
      <w:pPr>
        <w:rPr>
          <w:rFonts w:ascii="Arial" w:hAnsi="Arial" w:cs="Arial"/>
          <w:lang w:val="fi-FI"/>
        </w:rPr>
      </w:pPr>
      <w:r w:rsidRPr="005A3534">
        <w:rPr>
          <w:rFonts w:ascii="Arial" w:hAnsi="Arial" w:cs="Arial"/>
          <w:lang w:val="fi-FI"/>
        </w:rPr>
        <w:br w:type="page"/>
      </w:r>
    </w:p>
    <w:tbl>
      <w:tblPr>
        <w:tblStyle w:val="TableNormal1"/>
        <w:tblW w:w="0" w:type="auto"/>
        <w:tblInd w:w="150" w:type="dxa"/>
        <w:tblLayout w:type="fixed"/>
        <w:tblLook w:val="01E0" w:firstRow="1" w:lastRow="1" w:firstColumn="1" w:lastColumn="1" w:noHBand="0" w:noVBand="0"/>
      </w:tblPr>
      <w:tblGrid>
        <w:gridCol w:w="3530"/>
        <w:gridCol w:w="1563"/>
        <w:gridCol w:w="2122"/>
        <w:gridCol w:w="2696"/>
        <w:gridCol w:w="2551"/>
        <w:gridCol w:w="2837"/>
      </w:tblGrid>
      <w:tr w:rsidR="000B769F" w:rsidRPr="0035430E" w:rsidTr="00FE0E4A">
        <w:trPr>
          <w:trHeight w:hRule="exact" w:val="559"/>
        </w:trPr>
        <w:tc>
          <w:tcPr>
            <w:tcW w:w="15299" w:type="dxa"/>
            <w:gridSpan w:val="6"/>
            <w:tcBorders>
              <w:top w:val="single" w:sz="4" w:space="0" w:color="auto"/>
              <w:left w:val="single" w:sz="5" w:space="0" w:color="000000"/>
              <w:bottom w:val="single" w:sz="5" w:space="0" w:color="000000"/>
              <w:right w:val="single" w:sz="5" w:space="0" w:color="000000"/>
            </w:tcBorders>
            <w:shd w:val="clear" w:color="auto" w:fill="DDD9C3" w:themeFill="background2" w:themeFillShade="E6"/>
            <w:vAlign w:val="center"/>
          </w:tcPr>
          <w:p w:rsidR="000B769F" w:rsidRPr="00287847" w:rsidRDefault="007E5C5A" w:rsidP="007E5C5A">
            <w:pPr>
              <w:pStyle w:val="TableParagraph"/>
              <w:ind w:left="102" w:right="225"/>
              <w:rPr>
                <w:rFonts w:ascii="Arial" w:eastAsia="Calibri" w:hAnsi="Arial" w:cs="Arial"/>
                <w:b/>
                <w:lang w:val="fi-FI"/>
              </w:rPr>
            </w:pPr>
            <w:r w:rsidRPr="00287847">
              <w:rPr>
                <w:rStyle w:val="Strong"/>
                <w:rFonts w:ascii="Arial" w:hAnsi="Arial" w:cs="Arial"/>
                <w:lang w:val="fi-FI"/>
              </w:rPr>
              <w:lastRenderedPageBreak/>
              <w:t>OSIO B. RAKENNUSFYSIIKKA, FYSIKAALISET OLOSUHTEET, KUNTOTUTKIMUSMENETELMÄT, RAKENNE</w:t>
            </w:r>
            <w:r w:rsidRPr="00287847">
              <w:rPr>
                <w:rStyle w:val="Strong"/>
                <w:rFonts w:ascii="Cambria Math" w:hAnsi="Cambria Math" w:cs="Cambria Math"/>
                <w:lang w:val="fi-FI"/>
              </w:rPr>
              <w:t>‐</w:t>
            </w:r>
            <w:r w:rsidRPr="00287847">
              <w:rPr>
                <w:rStyle w:val="Strong"/>
                <w:rFonts w:ascii="Arial" w:hAnsi="Arial" w:cs="Arial"/>
                <w:lang w:val="fi-FI"/>
              </w:rPr>
              <w:t xml:space="preserve"> JA TUO</w:t>
            </w:r>
            <w:r w:rsidR="00127A7E">
              <w:rPr>
                <w:rStyle w:val="Strong"/>
                <w:rFonts w:ascii="Arial" w:hAnsi="Arial" w:cs="Arial"/>
                <w:lang w:val="fi-FI"/>
              </w:rPr>
              <w:t>TANTOTEKNIIKKA JA JURIDIIKKA, 10</w:t>
            </w:r>
            <w:r w:rsidRPr="00287847">
              <w:rPr>
                <w:rStyle w:val="Strong"/>
                <w:rFonts w:ascii="Arial" w:hAnsi="Arial" w:cs="Arial"/>
                <w:lang w:val="fi-FI"/>
              </w:rPr>
              <w:t xml:space="preserve"> op</w:t>
            </w:r>
          </w:p>
        </w:tc>
      </w:tr>
      <w:tr w:rsidR="005B6CA4" w:rsidRPr="0035430E" w:rsidTr="005A677B">
        <w:trPr>
          <w:trHeight w:hRule="exact" w:val="1133"/>
        </w:trPr>
        <w:tc>
          <w:tcPr>
            <w:tcW w:w="353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rsidR="005B6CA4" w:rsidRPr="00287847" w:rsidRDefault="005B6CA4" w:rsidP="0032174B">
            <w:pPr>
              <w:pStyle w:val="TableParagraph"/>
              <w:ind w:left="102" w:right="305"/>
              <w:rPr>
                <w:rFonts w:ascii="Arial" w:eastAsia="Calibri" w:hAnsi="Arial" w:cs="Arial"/>
                <w:b/>
                <w:bCs/>
                <w:color w:val="000000"/>
                <w:lang w:val="fi-FI"/>
              </w:rPr>
            </w:pPr>
            <w:r w:rsidRPr="00287847">
              <w:rPr>
                <w:rFonts w:ascii="Arial" w:hAnsi="Arial" w:cs="Arial"/>
                <w:b/>
                <w:spacing w:val="-1"/>
                <w:lang w:val="fi-FI"/>
              </w:rPr>
              <w:t>RTA-OPINTOJAKSO</w:t>
            </w:r>
          </w:p>
        </w:tc>
        <w:tc>
          <w:tcPr>
            <w:tcW w:w="156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rsidR="005B6CA4" w:rsidRPr="005A677B" w:rsidRDefault="005B6CA4" w:rsidP="0032174B">
            <w:pPr>
              <w:pStyle w:val="TableParagraph"/>
              <w:ind w:left="102" w:right="305"/>
              <w:rPr>
                <w:rFonts w:ascii="Arial" w:eastAsia="Calibri" w:hAnsi="Arial" w:cs="Arial"/>
                <w:b/>
                <w:bCs/>
                <w:color w:val="000000"/>
                <w:sz w:val="20"/>
                <w:lang w:val="fi-FI"/>
              </w:rPr>
            </w:pPr>
            <w:r w:rsidRPr="005A677B">
              <w:rPr>
                <w:rFonts w:ascii="Arial" w:eastAsia="Calibri" w:hAnsi="Arial" w:cs="Arial"/>
                <w:b/>
                <w:bCs/>
                <w:color w:val="000000"/>
                <w:sz w:val="20"/>
                <w:lang w:val="fi-FI"/>
              </w:rPr>
              <w:t>HAEN AHOTOINTIA</w:t>
            </w:r>
          </w:p>
          <w:p w:rsidR="005B6CA4" w:rsidRPr="00287847" w:rsidRDefault="005B6CA4" w:rsidP="0032174B">
            <w:pPr>
              <w:pStyle w:val="TableParagraph"/>
              <w:ind w:left="102" w:right="305"/>
              <w:rPr>
                <w:rFonts w:ascii="Arial" w:eastAsia="Calibri" w:hAnsi="Arial" w:cs="Arial"/>
                <w:b/>
                <w:bCs/>
                <w:color w:val="000000"/>
                <w:lang w:val="fi-FI"/>
              </w:rPr>
            </w:pPr>
            <w:r w:rsidRPr="005A677B">
              <w:rPr>
                <w:rFonts w:ascii="Arial" w:eastAsia="Calibri" w:hAnsi="Arial" w:cs="Arial"/>
                <w:b/>
                <w:bCs/>
                <w:color w:val="000000"/>
                <w:sz w:val="20"/>
                <w:lang w:val="fi-FI"/>
              </w:rPr>
              <w:t>(KYLLÄ/EI)</w:t>
            </w:r>
          </w:p>
        </w:tc>
        <w:tc>
          <w:tcPr>
            <w:tcW w:w="4818" w:type="dxa"/>
            <w:gridSpan w:val="2"/>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B6CA4" w:rsidRPr="00287847" w:rsidRDefault="005B6CA4" w:rsidP="0032174B">
            <w:pPr>
              <w:pStyle w:val="TableParagraph"/>
              <w:ind w:left="102" w:right="184"/>
              <w:rPr>
                <w:rFonts w:ascii="Arial" w:eastAsia="Calibri" w:hAnsi="Arial" w:cs="Arial"/>
                <w:b/>
                <w:lang w:val="fi-FI"/>
              </w:rPr>
            </w:pPr>
            <w:r w:rsidRPr="00287847">
              <w:rPr>
                <w:rFonts w:ascii="Arial" w:hAnsi="Arial" w:cs="Arial"/>
                <w:b/>
                <w:spacing w:val="-1"/>
                <w:lang w:val="fi-FI"/>
              </w:rPr>
              <w:t>VASTAAVA</w:t>
            </w:r>
            <w:r w:rsidRPr="00287847">
              <w:rPr>
                <w:rFonts w:ascii="Arial" w:hAnsi="Arial" w:cs="Arial"/>
                <w:b/>
                <w:spacing w:val="-23"/>
                <w:lang w:val="fi-FI"/>
              </w:rPr>
              <w:t xml:space="preserve"> </w:t>
            </w:r>
            <w:r w:rsidRPr="00287847">
              <w:rPr>
                <w:rFonts w:ascii="Arial" w:hAnsi="Arial" w:cs="Arial"/>
                <w:b/>
                <w:spacing w:val="-1"/>
                <w:lang w:val="fi-FI"/>
              </w:rPr>
              <w:t>OPINTOJAKSO</w:t>
            </w:r>
            <w:r w:rsidRPr="00287847">
              <w:rPr>
                <w:rFonts w:ascii="Arial" w:hAnsi="Arial" w:cs="Arial"/>
                <w:b/>
                <w:spacing w:val="31"/>
                <w:w w:val="99"/>
                <w:lang w:val="fi-FI"/>
              </w:rPr>
              <w:t xml:space="preserve"> </w:t>
            </w:r>
            <w:r w:rsidRPr="00287847">
              <w:rPr>
                <w:rFonts w:ascii="Arial" w:hAnsi="Arial" w:cs="Arial"/>
                <w:b/>
                <w:spacing w:val="-1"/>
                <w:lang w:val="fi-FI"/>
              </w:rPr>
              <w:t>OP/OPPILAITOS</w:t>
            </w:r>
            <w:r w:rsidRPr="00287847">
              <w:rPr>
                <w:rFonts w:ascii="Arial" w:hAnsi="Arial" w:cs="Arial"/>
                <w:b/>
                <w:spacing w:val="-14"/>
                <w:lang w:val="fi-FI"/>
              </w:rPr>
              <w:t xml:space="preserve"> </w:t>
            </w:r>
            <w:r w:rsidRPr="00287847">
              <w:rPr>
                <w:rFonts w:ascii="Arial" w:hAnsi="Arial" w:cs="Arial"/>
                <w:b/>
                <w:spacing w:val="-1"/>
                <w:lang w:val="fi-FI"/>
              </w:rPr>
              <w:t>(TODISTUKSEN</w:t>
            </w:r>
            <w:r w:rsidRPr="00287847">
              <w:rPr>
                <w:rFonts w:ascii="Arial" w:hAnsi="Arial" w:cs="Arial"/>
                <w:b/>
                <w:spacing w:val="-14"/>
                <w:lang w:val="fi-FI"/>
              </w:rPr>
              <w:t xml:space="preserve"> </w:t>
            </w:r>
            <w:r w:rsidRPr="00287847">
              <w:rPr>
                <w:rFonts w:ascii="Arial" w:hAnsi="Arial" w:cs="Arial"/>
                <w:b/>
                <w:lang w:val="fi-FI"/>
              </w:rPr>
              <w:t>JA</w:t>
            </w:r>
            <w:r w:rsidRPr="00287847">
              <w:rPr>
                <w:rFonts w:ascii="Arial" w:hAnsi="Arial" w:cs="Arial"/>
                <w:b/>
                <w:spacing w:val="43"/>
                <w:w w:val="99"/>
                <w:lang w:val="fi-FI"/>
              </w:rPr>
              <w:t xml:space="preserve"> </w:t>
            </w:r>
            <w:r w:rsidRPr="00287847">
              <w:rPr>
                <w:rFonts w:ascii="Arial" w:hAnsi="Arial" w:cs="Arial"/>
                <w:b/>
                <w:spacing w:val="-1"/>
                <w:lang w:val="fi-FI"/>
              </w:rPr>
              <w:t>OPINTOJAKSON</w:t>
            </w:r>
            <w:r w:rsidRPr="00287847">
              <w:rPr>
                <w:rFonts w:ascii="Arial" w:hAnsi="Arial" w:cs="Arial"/>
                <w:b/>
                <w:spacing w:val="-14"/>
                <w:lang w:val="fi-FI"/>
              </w:rPr>
              <w:t xml:space="preserve"> </w:t>
            </w:r>
            <w:r w:rsidRPr="00287847">
              <w:rPr>
                <w:rFonts w:ascii="Arial" w:hAnsi="Arial" w:cs="Arial"/>
                <w:b/>
                <w:spacing w:val="-1"/>
                <w:lang w:val="fi-FI"/>
              </w:rPr>
              <w:t xml:space="preserve">KUVAUS, </w:t>
            </w:r>
            <w:r w:rsidRPr="00287847">
              <w:rPr>
                <w:rFonts w:ascii="Arial" w:hAnsi="Arial" w:cs="Arial"/>
                <w:b/>
                <w:lang w:val="fi-FI"/>
              </w:rPr>
              <w:t>LIITE NRO)</w:t>
            </w:r>
          </w:p>
        </w:tc>
        <w:tc>
          <w:tcPr>
            <w:tcW w:w="5388" w:type="dxa"/>
            <w:gridSpan w:val="2"/>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B6CA4" w:rsidRPr="00287847" w:rsidRDefault="005B6CA4" w:rsidP="0032174B">
            <w:pPr>
              <w:pStyle w:val="TableParagraph"/>
              <w:ind w:left="102" w:right="225"/>
              <w:rPr>
                <w:rFonts w:ascii="Arial" w:eastAsia="Calibri" w:hAnsi="Arial" w:cs="Arial"/>
                <w:b/>
                <w:lang w:val="fi-FI"/>
              </w:rPr>
            </w:pPr>
            <w:r w:rsidRPr="00287847">
              <w:rPr>
                <w:rFonts w:ascii="Arial" w:hAnsi="Arial" w:cs="Arial"/>
                <w:b/>
                <w:spacing w:val="-1"/>
                <w:lang w:val="fi-FI"/>
              </w:rPr>
              <w:t>VASTAAVA</w:t>
            </w:r>
            <w:r w:rsidRPr="00287847">
              <w:rPr>
                <w:rFonts w:ascii="Arial" w:hAnsi="Arial" w:cs="Arial"/>
                <w:b/>
                <w:spacing w:val="-13"/>
                <w:lang w:val="fi-FI"/>
              </w:rPr>
              <w:t xml:space="preserve"> </w:t>
            </w:r>
            <w:r w:rsidRPr="00287847">
              <w:rPr>
                <w:rFonts w:ascii="Arial" w:hAnsi="Arial" w:cs="Arial"/>
                <w:b/>
                <w:lang w:val="fi-FI"/>
              </w:rPr>
              <w:t>TYÖKOKEMUS</w:t>
            </w:r>
            <w:r w:rsidRPr="00287847">
              <w:rPr>
                <w:rFonts w:ascii="Arial" w:hAnsi="Arial" w:cs="Arial"/>
                <w:b/>
                <w:spacing w:val="-12"/>
                <w:lang w:val="fi-FI"/>
              </w:rPr>
              <w:t xml:space="preserve"> </w:t>
            </w:r>
            <w:r w:rsidRPr="00287847">
              <w:rPr>
                <w:rFonts w:ascii="Arial" w:hAnsi="Arial" w:cs="Arial"/>
                <w:b/>
                <w:lang w:val="fi-FI"/>
              </w:rPr>
              <w:t>(KK)</w:t>
            </w:r>
            <w:r w:rsidRPr="00287847">
              <w:rPr>
                <w:rFonts w:ascii="Arial" w:hAnsi="Arial" w:cs="Arial"/>
                <w:b/>
                <w:spacing w:val="27"/>
                <w:w w:val="99"/>
                <w:lang w:val="fi-FI"/>
              </w:rPr>
              <w:t xml:space="preserve"> </w:t>
            </w:r>
            <w:r w:rsidRPr="00287847">
              <w:rPr>
                <w:rFonts w:ascii="Arial" w:hAnsi="Arial" w:cs="Arial"/>
                <w:b/>
                <w:spacing w:val="-1"/>
                <w:lang w:val="fi-FI"/>
              </w:rPr>
              <w:t>TODISTUS</w:t>
            </w:r>
            <w:r w:rsidRPr="00287847">
              <w:rPr>
                <w:rFonts w:ascii="Arial" w:hAnsi="Arial" w:cs="Arial"/>
                <w:b/>
                <w:spacing w:val="-10"/>
                <w:lang w:val="fi-FI"/>
              </w:rPr>
              <w:t xml:space="preserve"> </w:t>
            </w:r>
            <w:r w:rsidRPr="00287847">
              <w:rPr>
                <w:rFonts w:ascii="Arial" w:hAnsi="Arial" w:cs="Arial"/>
                <w:b/>
                <w:spacing w:val="-1"/>
                <w:lang w:val="fi-FI"/>
              </w:rPr>
              <w:t>(LIITE</w:t>
            </w:r>
            <w:r w:rsidRPr="00287847">
              <w:rPr>
                <w:rFonts w:ascii="Arial" w:hAnsi="Arial" w:cs="Arial"/>
                <w:b/>
                <w:spacing w:val="-11"/>
                <w:lang w:val="fi-FI"/>
              </w:rPr>
              <w:t xml:space="preserve"> </w:t>
            </w:r>
            <w:r w:rsidRPr="00287847">
              <w:rPr>
                <w:rFonts w:ascii="Arial" w:hAnsi="Arial" w:cs="Arial"/>
                <w:b/>
                <w:spacing w:val="-1"/>
                <w:lang w:val="fi-FI"/>
              </w:rPr>
              <w:t>NRO)</w:t>
            </w:r>
          </w:p>
        </w:tc>
      </w:tr>
      <w:tr w:rsidR="005B6CA4" w:rsidRPr="0035430E" w:rsidTr="005A677B">
        <w:trPr>
          <w:trHeight w:hRule="exact" w:val="1129"/>
        </w:trPr>
        <w:tc>
          <w:tcPr>
            <w:tcW w:w="3530" w:type="dxa"/>
            <w:tcBorders>
              <w:top w:val="single" w:sz="5" w:space="0" w:color="000000"/>
              <w:left w:val="single" w:sz="5" w:space="0" w:color="000000"/>
              <w:bottom w:val="single" w:sz="5" w:space="0" w:color="000000"/>
              <w:right w:val="single" w:sz="5" w:space="0" w:color="000000"/>
            </w:tcBorders>
            <w:shd w:val="clear" w:color="auto" w:fill="D6E3BC" w:themeFill="accent3" w:themeFillTint="66"/>
            <w:vAlign w:val="center"/>
          </w:tcPr>
          <w:p w:rsidR="005B6CA4" w:rsidRPr="00287847" w:rsidRDefault="00F31CC6" w:rsidP="0032174B">
            <w:pPr>
              <w:pStyle w:val="TableParagraph"/>
              <w:ind w:right="305"/>
              <w:rPr>
                <w:rFonts w:ascii="Arial" w:hAnsi="Arial" w:cs="Arial"/>
                <w:lang w:val="fi-FI"/>
              </w:rPr>
            </w:pPr>
            <w:r w:rsidRPr="00287847">
              <w:rPr>
                <w:rFonts w:ascii="Arial" w:hAnsi="Arial" w:cs="Arial"/>
                <w:b/>
                <w:lang w:val="fi-FI"/>
              </w:rPr>
              <w:t>RAKENNUSFYSIIKKA, 5 OP</w:t>
            </w:r>
            <w:r w:rsidRPr="00287847">
              <w:rPr>
                <w:rFonts w:ascii="Arial" w:hAnsi="Arial" w:cs="Arial"/>
                <w:lang w:val="fi-FI"/>
              </w:rPr>
              <w:t xml:space="preserve"> </w:t>
            </w:r>
            <w:r w:rsidR="005B6CA4" w:rsidRPr="00287847">
              <w:rPr>
                <w:rFonts w:ascii="Arial" w:hAnsi="Arial" w:cs="Arial"/>
                <w:lang w:val="fi-FI"/>
              </w:rPr>
              <w:t xml:space="preserve">(Rakennusfysikaalisen suunnittelun erikoisopintojakso, 5 op*) </w:t>
            </w:r>
          </w:p>
          <w:p w:rsidR="005B6CA4" w:rsidRPr="00287847" w:rsidRDefault="005B6CA4" w:rsidP="0032174B">
            <w:pPr>
              <w:pStyle w:val="TableParagraph"/>
              <w:ind w:right="305"/>
              <w:rPr>
                <w:rFonts w:ascii="Arial" w:hAnsi="Arial" w:cs="Arial"/>
                <w:b/>
                <w:lang w:val="fi-FI"/>
              </w:rPr>
            </w:pPr>
          </w:p>
          <w:p w:rsidR="005B6CA4" w:rsidRPr="00287847" w:rsidRDefault="005B6CA4" w:rsidP="0032174B">
            <w:pPr>
              <w:pStyle w:val="TableParagraph"/>
              <w:ind w:right="305"/>
              <w:rPr>
                <w:rFonts w:ascii="Arial" w:hAnsi="Arial" w:cs="Arial"/>
                <w:b/>
                <w:lang w:val="fi-FI"/>
              </w:rPr>
            </w:pPr>
          </w:p>
        </w:tc>
        <w:tc>
          <w:tcPr>
            <w:tcW w:w="1563" w:type="dxa"/>
            <w:tcBorders>
              <w:top w:val="single" w:sz="5" w:space="0" w:color="000000"/>
              <w:left w:val="single" w:sz="5" w:space="0" w:color="000000"/>
              <w:bottom w:val="single" w:sz="5" w:space="0" w:color="000000"/>
              <w:right w:val="single" w:sz="5" w:space="0" w:color="000000"/>
            </w:tcBorders>
            <w:shd w:val="clear" w:color="auto" w:fill="D6E3BC" w:themeFill="accent3" w:themeFillTint="66"/>
            <w:vAlign w:val="center"/>
          </w:tcPr>
          <w:p w:rsidR="005B6CA4" w:rsidRPr="00287847" w:rsidRDefault="005B6CA4" w:rsidP="0032174B">
            <w:pPr>
              <w:pStyle w:val="TableParagraph"/>
              <w:ind w:left="102" w:right="305"/>
              <w:rPr>
                <w:rFonts w:ascii="Arial" w:eastAsia="Calibri" w:hAnsi="Arial" w:cs="Arial"/>
                <w:b/>
                <w:bCs/>
                <w:color w:val="000000"/>
                <w:lang w:val="fi-FI"/>
              </w:rPr>
            </w:pPr>
          </w:p>
        </w:tc>
        <w:tc>
          <w:tcPr>
            <w:tcW w:w="4818" w:type="dxa"/>
            <w:gridSpan w:val="2"/>
            <w:tcBorders>
              <w:top w:val="single" w:sz="5" w:space="0" w:color="000000"/>
              <w:left w:val="single" w:sz="5" w:space="0" w:color="000000"/>
              <w:bottom w:val="single" w:sz="5" w:space="0" w:color="000000"/>
              <w:right w:val="single" w:sz="5" w:space="0" w:color="000000"/>
            </w:tcBorders>
            <w:shd w:val="clear" w:color="auto" w:fill="D6E3BC" w:themeFill="accent3" w:themeFillTint="66"/>
          </w:tcPr>
          <w:p w:rsidR="005B6CA4" w:rsidRPr="00287847" w:rsidRDefault="005B6CA4" w:rsidP="0032174B">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shd w:val="clear" w:color="auto" w:fill="D6E3BC" w:themeFill="accent3" w:themeFillTint="66"/>
          </w:tcPr>
          <w:p w:rsidR="005B6CA4" w:rsidRPr="00287847" w:rsidRDefault="005B6CA4" w:rsidP="0032174B">
            <w:pPr>
              <w:pStyle w:val="TableParagraph"/>
              <w:ind w:left="102" w:right="225"/>
              <w:rPr>
                <w:rFonts w:ascii="Arial" w:eastAsia="Calibri" w:hAnsi="Arial" w:cs="Arial"/>
                <w:b/>
                <w:lang w:val="fi-FI"/>
              </w:rPr>
            </w:pPr>
          </w:p>
        </w:tc>
      </w:tr>
      <w:tr w:rsidR="005B6CA4" w:rsidRPr="0035430E" w:rsidTr="005A677B">
        <w:trPr>
          <w:trHeight w:hRule="exact" w:val="848"/>
        </w:trPr>
        <w:tc>
          <w:tcPr>
            <w:tcW w:w="15299" w:type="dxa"/>
            <w:gridSpan w:val="6"/>
            <w:tcBorders>
              <w:top w:val="single" w:sz="5" w:space="0" w:color="000000"/>
              <w:left w:val="single" w:sz="5" w:space="0" w:color="000000"/>
              <w:bottom w:val="single" w:sz="5" w:space="0" w:color="000000"/>
              <w:right w:val="single" w:sz="5" w:space="0" w:color="000000"/>
            </w:tcBorders>
            <w:shd w:val="clear" w:color="auto" w:fill="EAF1DD" w:themeFill="accent3" w:themeFillTint="33"/>
            <w:vAlign w:val="center"/>
          </w:tcPr>
          <w:p w:rsidR="005B6CA4" w:rsidRPr="00287847" w:rsidRDefault="005B6CA4" w:rsidP="005B6CA4">
            <w:pPr>
              <w:rPr>
                <w:rFonts w:ascii="Arial" w:hAnsi="Arial" w:cs="Arial"/>
                <w:lang w:val="fi-FI"/>
              </w:rPr>
            </w:pPr>
            <w:r w:rsidRPr="00287847">
              <w:rPr>
                <w:rFonts w:ascii="Arial" w:hAnsi="Arial" w:cs="Arial"/>
                <w:lang w:val="fi-FI"/>
              </w:rPr>
              <w:t>Tuntee sisäympäristön fysikaaliset olosuhteet. Tuntee keskeiset rakennusfysikaaliset käsitteet ja määritelmät. Tuntee rakennusten kosteuslähteet, kosteuden siirtymismekanismit ja normaalit kosteuspitoisuudet eri rakenteissa. Tuntee lämmöneristyksen, ilmatiiveyden ja äänen eristävyyden merkityksen sekä osaa tulkita mittaustulokset.</w:t>
            </w:r>
          </w:p>
          <w:p w:rsidR="005B6CA4" w:rsidRPr="00287847" w:rsidRDefault="005B6CA4" w:rsidP="0032174B">
            <w:pPr>
              <w:ind w:left="130"/>
              <w:rPr>
                <w:rFonts w:ascii="Arial" w:hAnsi="Arial" w:cs="Arial"/>
                <w:lang w:val="fi-FI"/>
              </w:rPr>
            </w:pPr>
          </w:p>
        </w:tc>
      </w:tr>
      <w:tr w:rsidR="005B6CA4" w:rsidRPr="0035430E" w:rsidTr="00FE0E4A">
        <w:trPr>
          <w:trHeight w:hRule="exact" w:val="636"/>
        </w:trPr>
        <w:tc>
          <w:tcPr>
            <w:tcW w:w="5093" w:type="dxa"/>
            <w:gridSpan w:val="2"/>
            <w:tcBorders>
              <w:top w:val="single" w:sz="5" w:space="0" w:color="000000"/>
              <w:left w:val="single" w:sz="5" w:space="0" w:color="000000"/>
              <w:bottom w:val="single" w:sz="5" w:space="0" w:color="000000"/>
              <w:right w:val="single" w:sz="5" w:space="0" w:color="000000"/>
            </w:tcBorders>
          </w:tcPr>
          <w:p w:rsidR="005B6CA4" w:rsidRPr="00287847" w:rsidRDefault="005B6CA4" w:rsidP="005B6CA4">
            <w:pPr>
              <w:rPr>
                <w:rFonts w:ascii="Arial" w:hAnsi="Arial" w:cs="Arial"/>
                <w:lang w:val="fi-FI"/>
              </w:rPr>
            </w:pPr>
            <w:r w:rsidRPr="00287847">
              <w:rPr>
                <w:rFonts w:ascii="Arial" w:hAnsi="Arial" w:cs="Arial"/>
                <w:lang w:val="fi-FI"/>
              </w:rPr>
              <w:t>- tuntee rakennusfysiikan keskeiset käsitteet ja määritelmät</w:t>
            </w:r>
          </w:p>
          <w:p w:rsidR="005B6CA4" w:rsidRPr="00287847" w:rsidRDefault="005B6CA4" w:rsidP="0032174B">
            <w:pPr>
              <w:pStyle w:val="TableParagraph"/>
              <w:ind w:left="102" w:right="305"/>
              <w:rPr>
                <w:rFonts w:ascii="Arial" w:hAnsi="Arial" w:cs="Arial"/>
                <w:lang w:val="fi-FI"/>
              </w:rPr>
            </w:pPr>
          </w:p>
        </w:tc>
        <w:tc>
          <w:tcPr>
            <w:tcW w:w="4818" w:type="dxa"/>
            <w:gridSpan w:val="2"/>
            <w:tcBorders>
              <w:top w:val="single" w:sz="5" w:space="0" w:color="000000"/>
              <w:left w:val="single" w:sz="5" w:space="0" w:color="000000"/>
              <w:bottom w:val="single" w:sz="5" w:space="0" w:color="000000"/>
              <w:right w:val="single" w:sz="5" w:space="0" w:color="000000"/>
            </w:tcBorders>
          </w:tcPr>
          <w:p w:rsidR="005B6CA4" w:rsidRPr="00287847" w:rsidRDefault="005B6CA4" w:rsidP="0032174B">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5B6CA4" w:rsidRPr="00287847" w:rsidRDefault="005B6CA4" w:rsidP="0032174B">
            <w:pPr>
              <w:pStyle w:val="TableParagraph"/>
              <w:ind w:left="102" w:right="225"/>
              <w:rPr>
                <w:rFonts w:ascii="Arial" w:eastAsia="Calibri" w:hAnsi="Arial" w:cs="Arial"/>
                <w:b/>
                <w:lang w:val="fi-FI"/>
              </w:rPr>
            </w:pPr>
          </w:p>
        </w:tc>
      </w:tr>
      <w:tr w:rsidR="005B6CA4" w:rsidRPr="0035430E" w:rsidTr="001761B4">
        <w:trPr>
          <w:trHeight w:hRule="exact" w:val="540"/>
        </w:trPr>
        <w:tc>
          <w:tcPr>
            <w:tcW w:w="5093" w:type="dxa"/>
            <w:gridSpan w:val="2"/>
            <w:tcBorders>
              <w:top w:val="single" w:sz="5" w:space="0" w:color="000000"/>
              <w:left w:val="single" w:sz="5" w:space="0" w:color="000000"/>
              <w:bottom w:val="single" w:sz="5" w:space="0" w:color="000000"/>
              <w:right w:val="single" w:sz="5" w:space="0" w:color="000000"/>
            </w:tcBorders>
          </w:tcPr>
          <w:p w:rsidR="005B6CA4" w:rsidRPr="00287847" w:rsidRDefault="005B6CA4" w:rsidP="005B6CA4">
            <w:pPr>
              <w:rPr>
                <w:rFonts w:ascii="Arial" w:hAnsi="Arial" w:cs="Arial"/>
                <w:lang w:val="fi-FI"/>
              </w:rPr>
            </w:pPr>
            <w:r w:rsidRPr="00287847">
              <w:rPr>
                <w:rFonts w:ascii="Arial" w:hAnsi="Arial" w:cs="Arial"/>
                <w:lang w:val="fi-FI"/>
              </w:rPr>
              <w:t>- tuntee rakenteiden ja rakennusten kosteuslähteet ja niiden merkityksen</w:t>
            </w:r>
          </w:p>
        </w:tc>
        <w:tc>
          <w:tcPr>
            <w:tcW w:w="4818" w:type="dxa"/>
            <w:gridSpan w:val="2"/>
            <w:tcBorders>
              <w:top w:val="single" w:sz="5" w:space="0" w:color="000000"/>
              <w:left w:val="single" w:sz="5" w:space="0" w:color="000000"/>
              <w:bottom w:val="single" w:sz="5" w:space="0" w:color="000000"/>
              <w:right w:val="single" w:sz="5" w:space="0" w:color="000000"/>
            </w:tcBorders>
          </w:tcPr>
          <w:p w:rsidR="005B6CA4" w:rsidRPr="00287847" w:rsidRDefault="005B6CA4" w:rsidP="0032174B">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5B6CA4" w:rsidRPr="00287847" w:rsidRDefault="005B6CA4" w:rsidP="0032174B">
            <w:pPr>
              <w:pStyle w:val="TableParagraph"/>
              <w:ind w:left="102" w:right="225"/>
              <w:rPr>
                <w:rFonts w:ascii="Arial" w:eastAsia="Calibri" w:hAnsi="Arial" w:cs="Arial"/>
                <w:b/>
                <w:lang w:val="fi-FI"/>
              </w:rPr>
            </w:pPr>
          </w:p>
        </w:tc>
      </w:tr>
      <w:tr w:rsidR="005B6CA4" w:rsidRPr="0035430E" w:rsidTr="00FE0E4A">
        <w:trPr>
          <w:trHeight w:hRule="exact" w:val="584"/>
        </w:trPr>
        <w:tc>
          <w:tcPr>
            <w:tcW w:w="5093" w:type="dxa"/>
            <w:gridSpan w:val="2"/>
            <w:tcBorders>
              <w:top w:val="single" w:sz="5" w:space="0" w:color="000000"/>
              <w:left w:val="single" w:sz="5" w:space="0" w:color="000000"/>
              <w:bottom w:val="single" w:sz="5" w:space="0" w:color="000000"/>
              <w:right w:val="single" w:sz="5" w:space="0" w:color="000000"/>
            </w:tcBorders>
          </w:tcPr>
          <w:p w:rsidR="005B6CA4" w:rsidRPr="00287847" w:rsidRDefault="005B6CA4" w:rsidP="005B6CA4">
            <w:pPr>
              <w:rPr>
                <w:rFonts w:ascii="Arial" w:hAnsi="Arial" w:cs="Arial"/>
                <w:lang w:val="fi-FI"/>
              </w:rPr>
            </w:pPr>
            <w:r w:rsidRPr="00287847">
              <w:rPr>
                <w:rFonts w:ascii="Arial" w:hAnsi="Arial" w:cs="Arial"/>
                <w:lang w:val="fi-FI"/>
              </w:rPr>
              <w:t>- tietää kosteuden siirtymisen ja tiivistymisen fysikaaliset mekanismit rakenteissa</w:t>
            </w:r>
          </w:p>
        </w:tc>
        <w:tc>
          <w:tcPr>
            <w:tcW w:w="4818" w:type="dxa"/>
            <w:gridSpan w:val="2"/>
            <w:tcBorders>
              <w:top w:val="single" w:sz="5" w:space="0" w:color="000000"/>
              <w:left w:val="single" w:sz="5" w:space="0" w:color="000000"/>
              <w:bottom w:val="single" w:sz="5" w:space="0" w:color="000000"/>
              <w:right w:val="single" w:sz="5" w:space="0" w:color="000000"/>
            </w:tcBorders>
          </w:tcPr>
          <w:p w:rsidR="005B6CA4" w:rsidRPr="00287847" w:rsidRDefault="005B6CA4" w:rsidP="0032174B">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5B6CA4" w:rsidRPr="00287847" w:rsidRDefault="005B6CA4" w:rsidP="0032174B">
            <w:pPr>
              <w:pStyle w:val="TableParagraph"/>
              <w:ind w:left="102" w:right="225"/>
              <w:rPr>
                <w:rFonts w:ascii="Arial" w:eastAsia="Calibri" w:hAnsi="Arial" w:cs="Arial"/>
                <w:b/>
                <w:lang w:val="fi-FI"/>
              </w:rPr>
            </w:pPr>
          </w:p>
        </w:tc>
      </w:tr>
      <w:tr w:rsidR="005B6CA4" w:rsidRPr="0035430E" w:rsidTr="001761B4">
        <w:trPr>
          <w:trHeight w:hRule="exact" w:val="839"/>
        </w:trPr>
        <w:tc>
          <w:tcPr>
            <w:tcW w:w="5093" w:type="dxa"/>
            <w:gridSpan w:val="2"/>
            <w:tcBorders>
              <w:top w:val="single" w:sz="5" w:space="0" w:color="000000"/>
              <w:left w:val="single" w:sz="5" w:space="0" w:color="000000"/>
              <w:bottom w:val="single" w:sz="5" w:space="0" w:color="000000"/>
              <w:right w:val="single" w:sz="5" w:space="0" w:color="000000"/>
            </w:tcBorders>
          </w:tcPr>
          <w:p w:rsidR="005B6CA4" w:rsidRPr="00287847" w:rsidRDefault="005B6CA4" w:rsidP="005B6CA4">
            <w:pPr>
              <w:rPr>
                <w:rFonts w:ascii="Arial" w:hAnsi="Arial" w:cs="Arial"/>
                <w:lang w:val="fi-FI"/>
              </w:rPr>
            </w:pPr>
            <w:r w:rsidRPr="00287847">
              <w:rPr>
                <w:rFonts w:ascii="Arial" w:hAnsi="Arial" w:cs="Arial"/>
                <w:lang w:val="fi-FI"/>
              </w:rPr>
              <w:t>- tuntee normaalit kosteuspitoisuudet eri rakenteissa ja betonirakenteiden kosteuden merkityksen</w:t>
            </w:r>
          </w:p>
          <w:p w:rsidR="005B6CA4" w:rsidRPr="00287847" w:rsidRDefault="005B6CA4" w:rsidP="0032174B">
            <w:pPr>
              <w:pStyle w:val="TableParagraph"/>
              <w:ind w:left="102" w:right="305"/>
              <w:rPr>
                <w:rFonts w:ascii="Arial" w:hAnsi="Arial" w:cs="Arial"/>
                <w:lang w:val="fi-FI"/>
              </w:rPr>
            </w:pPr>
          </w:p>
        </w:tc>
        <w:tc>
          <w:tcPr>
            <w:tcW w:w="4818" w:type="dxa"/>
            <w:gridSpan w:val="2"/>
            <w:tcBorders>
              <w:top w:val="single" w:sz="5" w:space="0" w:color="000000"/>
              <w:left w:val="single" w:sz="5" w:space="0" w:color="000000"/>
              <w:bottom w:val="single" w:sz="5" w:space="0" w:color="000000"/>
              <w:right w:val="single" w:sz="5" w:space="0" w:color="000000"/>
            </w:tcBorders>
          </w:tcPr>
          <w:p w:rsidR="005B6CA4" w:rsidRPr="00287847" w:rsidRDefault="005B6CA4" w:rsidP="0032174B">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5B6CA4" w:rsidRPr="00287847" w:rsidRDefault="005B6CA4" w:rsidP="0032174B">
            <w:pPr>
              <w:pStyle w:val="TableParagraph"/>
              <w:ind w:left="102" w:right="225"/>
              <w:rPr>
                <w:rFonts w:ascii="Arial" w:eastAsia="Calibri" w:hAnsi="Arial" w:cs="Arial"/>
                <w:b/>
                <w:lang w:val="fi-FI"/>
              </w:rPr>
            </w:pPr>
          </w:p>
        </w:tc>
      </w:tr>
      <w:tr w:rsidR="005B6CA4" w:rsidRPr="0035430E" w:rsidTr="001761B4">
        <w:trPr>
          <w:trHeight w:hRule="exact" w:val="838"/>
        </w:trPr>
        <w:tc>
          <w:tcPr>
            <w:tcW w:w="5093" w:type="dxa"/>
            <w:gridSpan w:val="2"/>
            <w:tcBorders>
              <w:top w:val="single" w:sz="5" w:space="0" w:color="000000"/>
              <w:left w:val="single" w:sz="5" w:space="0" w:color="000000"/>
              <w:bottom w:val="single" w:sz="5" w:space="0" w:color="000000"/>
              <w:right w:val="single" w:sz="5" w:space="0" w:color="000000"/>
            </w:tcBorders>
          </w:tcPr>
          <w:p w:rsidR="005B6CA4" w:rsidRPr="00287847" w:rsidRDefault="00F31CC6" w:rsidP="00F31CC6">
            <w:pPr>
              <w:rPr>
                <w:rFonts w:ascii="Arial" w:hAnsi="Arial" w:cs="Arial"/>
                <w:lang w:val="fi-FI"/>
              </w:rPr>
            </w:pPr>
            <w:r w:rsidRPr="00287847">
              <w:rPr>
                <w:rFonts w:ascii="Arial" w:hAnsi="Arial" w:cs="Arial"/>
                <w:lang w:val="fi-FI"/>
              </w:rPr>
              <w:t>- tuntee lämmöneristyksen ja vaipan ilmatiiviyden sekä ääneneristävyyden merkityksen sekä osaa tulkita mittaustulokset</w:t>
            </w:r>
          </w:p>
        </w:tc>
        <w:tc>
          <w:tcPr>
            <w:tcW w:w="4818" w:type="dxa"/>
            <w:gridSpan w:val="2"/>
            <w:tcBorders>
              <w:top w:val="single" w:sz="5" w:space="0" w:color="000000"/>
              <w:left w:val="single" w:sz="5" w:space="0" w:color="000000"/>
              <w:bottom w:val="single" w:sz="5" w:space="0" w:color="000000"/>
              <w:right w:val="single" w:sz="5" w:space="0" w:color="000000"/>
            </w:tcBorders>
          </w:tcPr>
          <w:p w:rsidR="005B6CA4" w:rsidRPr="00287847" w:rsidRDefault="005B6CA4" w:rsidP="0032174B">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5B6CA4" w:rsidRPr="00287847" w:rsidRDefault="005B6CA4" w:rsidP="0032174B">
            <w:pPr>
              <w:pStyle w:val="TableParagraph"/>
              <w:ind w:left="102" w:right="225"/>
              <w:rPr>
                <w:rFonts w:ascii="Arial" w:eastAsia="Calibri" w:hAnsi="Arial" w:cs="Arial"/>
                <w:b/>
                <w:lang w:val="fi-FI"/>
              </w:rPr>
            </w:pPr>
          </w:p>
        </w:tc>
      </w:tr>
      <w:tr w:rsidR="005B6CA4" w:rsidRPr="0035430E" w:rsidTr="001761B4">
        <w:trPr>
          <w:trHeight w:hRule="exact" w:val="1288"/>
        </w:trPr>
        <w:tc>
          <w:tcPr>
            <w:tcW w:w="5093" w:type="dxa"/>
            <w:gridSpan w:val="2"/>
            <w:tcBorders>
              <w:top w:val="single" w:sz="5" w:space="0" w:color="000000"/>
              <w:left w:val="single" w:sz="5" w:space="0" w:color="000000"/>
              <w:bottom w:val="single" w:sz="5" w:space="0" w:color="000000"/>
              <w:right w:val="single" w:sz="5" w:space="0" w:color="000000"/>
            </w:tcBorders>
          </w:tcPr>
          <w:p w:rsidR="00F31CC6" w:rsidRPr="00287847" w:rsidRDefault="00F31CC6" w:rsidP="00F31CC6">
            <w:pPr>
              <w:rPr>
                <w:rFonts w:ascii="Arial" w:hAnsi="Arial" w:cs="Arial"/>
                <w:lang w:val="fi-FI"/>
              </w:rPr>
            </w:pPr>
            <w:r w:rsidRPr="00287847">
              <w:rPr>
                <w:rFonts w:ascii="Arial" w:hAnsi="Arial" w:cs="Arial"/>
                <w:lang w:val="fi-FI"/>
              </w:rPr>
              <w:t>- osaa laskea lämpötila- ja kosteusjakaumat (kastepiste) sekä rakenteen lämmönläpäisykertoimen (u-arvo) tavanomaisissa rakenteissa käsin ja yksinkertaisilla laskentaohjelmilla</w:t>
            </w:r>
          </w:p>
          <w:p w:rsidR="005B6CA4" w:rsidRPr="00287847" w:rsidRDefault="005B6CA4" w:rsidP="00F31CC6">
            <w:pPr>
              <w:rPr>
                <w:rFonts w:ascii="Arial" w:hAnsi="Arial" w:cs="Arial"/>
                <w:lang w:val="fi-FI"/>
              </w:rPr>
            </w:pPr>
          </w:p>
        </w:tc>
        <w:tc>
          <w:tcPr>
            <w:tcW w:w="4818" w:type="dxa"/>
            <w:gridSpan w:val="2"/>
            <w:tcBorders>
              <w:top w:val="single" w:sz="5" w:space="0" w:color="000000"/>
              <w:left w:val="single" w:sz="5" w:space="0" w:color="000000"/>
              <w:bottom w:val="single" w:sz="5" w:space="0" w:color="000000"/>
              <w:right w:val="single" w:sz="5" w:space="0" w:color="000000"/>
            </w:tcBorders>
          </w:tcPr>
          <w:p w:rsidR="005B6CA4" w:rsidRPr="00287847" w:rsidRDefault="005B6CA4" w:rsidP="0032174B">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5B6CA4" w:rsidRPr="00287847" w:rsidRDefault="005B6CA4" w:rsidP="0032174B">
            <w:pPr>
              <w:pStyle w:val="TableParagraph"/>
              <w:ind w:left="102" w:right="225"/>
              <w:rPr>
                <w:rFonts w:ascii="Arial" w:eastAsia="Calibri" w:hAnsi="Arial" w:cs="Arial"/>
                <w:b/>
                <w:lang w:val="fi-FI"/>
              </w:rPr>
            </w:pPr>
          </w:p>
        </w:tc>
      </w:tr>
      <w:tr w:rsidR="005B6CA4" w:rsidRPr="0035430E" w:rsidTr="00B84073">
        <w:trPr>
          <w:trHeight w:hRule="exact" w:val="1163"/>
        </w:trPr>
        <w:tc>
          <w:tcPr>
            <w:tcW w:w="5093" w:type="dxa"/>
            <w:gridSpan w:val="2"/>
            <w:tcBorders>
              <w:top w:val="single" w:sz="5" w:space="0" w:color="000000"/>
              <w:left w:val="single" w:sz="5" w:space="0" w:color="000000"/>
              <w:bottom w:val="single" w:sz="5" w:space="0" w:color="000000"/>
              <w:right w:val="single" w:sz="5" w:space="0" w:color="000000"/>
            </w:tcBorders>
          </w:tcPr>
          <w:p w:rsidR="005B6CA4" w:rsidRPr="00287847" w:rsidRDefault="00F31CC6" w:rsidP="00F31CC6">
            <w:pPr>
              <w:rPr>
                <w:rFonts w:ascii="Arial" w:hAnsi="Arial" w:cs="Arial"/>
                <w:lang w:val="fi-FI"/>
              </w:rPr>
            </w:pPr>
            <w:r w:rsidRPr="00287847">
              <w:rPr>
                <w:rFonts w:ascii="Arial" w:hAnsi="Arial" w:cs="Arial"/>
                <w:lang w:val="fi-FI"/>
              </w:rPr>
              <w:t>- osaa arvioida ilman virtausten sekä lämpö- ja kosteusfysikaalisten ilmiöiden vaikutuksen eri rakennuksissa (esim. toimisto, asuinrakennus, varasto, uimahalli)</w:t>
            </w:r>
          </w:p>
        </w:tc>
        <w:tc>
          <w:tcPr>
            <w:tcW w:w="4818" w:type="dxa"/>
            <w:gridSpan w:val="2"/>
            <w:tcBorders>
              <w:top w:val="single" w:sz="5" w:space="0" w:color="000000"/>
              <w:left w:val="single" w:sz="5" w:space="0" w:color="000000"/>
              <w:bottom w:val="single" w:sz="5" w:space="0" w:color="000000"/>
              <w:right w:val="single" w:sz="5" w:space="0" w:color="000000"/>
            </w:tcBorders>
          </w:tcPr>
          <w:p w:rsidR="005B6CA4" w:rsidRPr="00287847" w:rsidRDefault="005B6CA4" w:rsidP="0032174B">
            <w:pPr>
              <w:pStyle w:val="TableParagraph"/>
              <w:ind w:left="102" w:right="184"/>
              <w:rPr>
                <w:rFonts w:ascii="Arial" w:hAnsi="Arial" w:cs="Arial"/>
                <w:b/>
                <w:spacing w:val="-1"/>
                <w:lang w:val="fi-FI"/>
              </w:rPr>
            </w:pPr>
          </w:p>
          <w:p w:rsidR="00F31CC6" w:rsidRPr="00287847" w:rsidRDefault="00F31CC6" w:rsidP="00F31CC6">
            <w:pPr>
              <w:pStyle w:val="TableParagraph"/>
              <w:ind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5B6CA4" w:rsidRPr="00287847" w:rsidRDefault="005B6CA4" w:rsidP="0032174B">
            <w:pPr>
              <w:pStyle w:val="TableParagraph"/>
              <w:ind w:left="102" w:right="225"/>
              <w:rPr>
                <w:rFonts w:ascii="Arial" w:eastAsia="Calibri" w:hAnsi="Arial" w:cs="Arial"/>
                <w:b/>
                <w:lang w:val="fi-FI"/>
              </w:rPr>
            </w:pPr>
          </w:p>
        </w:tc>
      </w:tr>
      <w:tr w:rsidR="005B6CA4" w:rsidRPr="0035430E" w:rsidTr="00FE0E4A">
        <w:trPr>
          <w:trHeight w:hRule="exact" w:val="708"/>
        </w:trPr>
        <w:tc>
          <w:tcPr>
            <w:tcW w:w="5093" w:type="dxa"/>
            <w:gridSpan w:val="2"/>
            <w:tcBorders>
              <w:top w:val="single" w:sz="5" w:space="0" w:color="000000"/>
              <w:left w:val="single" w:sz="5" w:space="0" w:color="000000"/>
              <w:bottom w:val="single" w:sz="5" w:space="0" w:color="000000"/>
              <w:right w:val="single" w:sz="5" w:space="0" w:color="000000"/>
            </w:tcBorders>
          </w:tcPr>
          <w:p w:rsidR="005B6CA4" w:rsidRPr="00287847" w:rsidRDefault="00F31CC6" w:rsidP="00F31CC6">
            <w:pPr>
              <w:pStyle w:val="TableParagraph"/>
              <w:ind w:left="102" w:right="305"/>
              <w:rPr>
                <w:rFonts w:ascii="Arial" w:hAnsi="Arial" w:cs="Arial"/>
                <w:lang w:val="fi-FI"/>
              </w:rPr>
            </w:pPr>
            <w:r w:rsidRPr="00287847">
              <w:rPr>
                <w:rFonts w:ascii="Arial" w:hAnsi="Arial" w:cs="Arial"/>
                <w:lang w:val="fi-FI"/>
              </w:rPr>
              <w:t>- tuntee veden- ja kosteuseristysmateriaalien ominaisuudet ja toiminnan</w:t>
            </w:r>
          </w:p>
        </w:tc>
        <w:tc>
          <w:tcPr>
            <w:tcW w:w="4818" w:type="dxa"/>
            <w:gridSpan w:val="2"/>
            <w:tcBorders>
              <w:top w:val="single" w:sz="5" w:space="0" w:color="000000"/>
              <w:left w:val="single" w:sz="5" w:space="0" w:color="000000"/>
              <w:bottom w:val="single" w:sz="5" w:space="0" w:color="000000"/>
              <w:right w:val="single" w:sz="5" w:space="0" w:color="000000"/>
            </w:tcBorders>
          </w:tcPr>
          <w:p w:rsidR="005B6CA4" w:rsidRPr="00287847" w:rsidRDefault="005B6CA4" w:rsidP="0032174B">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5B6CA4" w:rsidRPr="00287847" w:rsidRDefault="005B6CA4" w:rsidP="0032174B">
            <w:pPr>
              <w:pStyle w:val="TableParagraph"/>
              <w:ind w:left="102" w:right="225"/>
              <w:rPr>
                <w:rFonts w:ascii="Arial" w:eastAsia="Calibri" w:hAnsi="Arial" w:cs="Arial"/>
                <w:b/>
                <w:lang w:val="fi-FI"/>
              </w:rPr>
            </w:pPr>
          </w:p>
        </w:tc>
      </w:tr>
      <w:tr w:rsidR="005B6CA4" w:rsidRPr="0035430E" w:rsidTr="00FE0E4A">
        <w:trPr>
          <w:trHeight w:hRule="exact" w:val="626"/>
        </w:trPr>
        <w:tc>
          <w:tcPr>
            <w:tcW w:w="5093" w:type="dxa"/>
            <w:gridSpan w:val="2"/>
            <w:tcBorders>
              <w:top w:val="single" w:sz="5" w:space="0" w:color="000000"/>
              <w:left w:val="single" w:sz="5" w:space="0" w:color="000000"/>
              <w:bottom w:val="single" w:sz="5" w:space="0" w:color="000000"/>
              <w:right w:val="single" w:sz="5" w:space="0" w:color="000000"/>
            </w:tcBorders>
          </w:tcPr>
          <w:p w:rsidR="005B6CA4" w:rsidRPr="00287847" w:rsidRDefault="00F31CC6" w:rsidP="00F31CC6">
            <w:pPr>
              <w:rPr>
                <w:rFonts w:ascii="Arial" w:hAnsi="Arial" w:cs="Arial"/>
                <w:lang w:val="fi-FI"/>
              </w:rPr>
            </w:pPr>
            <w:r w:rsidRPr="00287847">
              <w:rPr>
                <w:rFonts w:ascii="Arial" w:hAnsi="Arial" w:cs="Arial"/>
                <w:lang w:val="fi-FI"/>
              </w:rPr>
              <w:lastRenderedPageBreak/>
              <w:t>- tuntee energiatehokkuuden lisäyksen vaikutukset (rakennus ja sisäilma)</w:t>
            </w:r>
          </w:p>
        </w:tc>
        <w:tc>
          <w:tcPr>
            <w:tcW w:w="4818" w:type="dxa"/>
            <w:gridSpan w:val="2"/>
            <w:tcBorders>
              <w:top w:val="single" w:sz="5" w:space="0" w:color="000000"/>
              <w:left w:val="single" w:sz="5" w:space="0" w:color="000000"/>
              <w:bottom w:val="single" w:sz="5" w:space="0" w:color="000000"/>
              <w:right w:val="single" w:sz="5" w:space="0" w:color="000000"/>
            </w:tcBorders>
          </w:tcPr>
          <w:p w:rsidR="005B6CA4" w:rsidRPr="00287847" w:rsidRDefault="005B6CA4" w:rsidP="0032174B">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5B6CA4" w:rsidRPr="00287847" w:rsidRDefault="005B6CA4" w:rsidP="0032174B">
            <w:pPr>
              <w:pStyle w:val="TableParagraph"/>
              <w:ind w:left="102" w:right="225"/>
              <w:rPr>
                <w:rFonts w:ascii="Arial" w:eastAsia="Calibri" w:hAnsi="Arial" w:cs="Arial"/>
                <w:b/>
                <w:lang w:val="fi-FI"/>
              </w:rPr>
            </w:pPr>
          </w:p>
        </w:tc>
      </w:tr>
      <w:tr w:rsidR="005B6CA4" w:rsidRPr="0035430E" w:rsidTr="001761B4">
        <w:trPr>
          <w:trHeight w:hRule="exact" w:val="1057"/>
        </w:trPr>
        <w:tc>
          <w:tcPr>
            <w:tcW w:w="5093" w:type="dxa"/>
            <w:gridSpan w:val="2"/>
            <w:tcBorders>
              <w:top w:val="single" w:sz="5" w:space="0" w:color="000000"/>
              <w:left w:val="single" w:sz="5" w:space="0" w:color="000000"/>
              <w:bottom w:val="single" w:sz="5" w:space="0" w:color="000000"/>
              <w:right w:val="single" w:sz="5" w:space="0" w:color="000000"/>
            </w:tcBorders>
          </w:tcPr>
          <w:p w:rsidR="005B6CA4" w:rsidRPr="00287847" w:rsidRDefault="00F31CC6" w:rsidP="00F31CC6">
            <w:pPr>
              <w:rPr>
                <w:rFonts w:ascii="Arial" w:hAnsi="Arial" w:cs="Arial"/>
                <w:lang w:val="fi-FI"/>
              </w:rPr>
            </w:pPr>
            <w:r w:rsidRPr="00287847">
              <w:rPr>
                <w:rFonts w:ascii="Arial" w:hAnsi="Arial" w:cs="Arial"/>
                <w:lang w:val="fi-FI"/>
              </w:rPr>
              <w:t>- tuntee sisäympäristön fysikaaliset olosuhteet: sisäilman lämpö- ja kosteusolosuhteet, lämpötilaindeksi, valaistus- ja ääniolosuhteet ja radon</w:t>
            </w:r>
          </w:p>
        </w:tc>
        <w:tc>
          <w:tcPr>
            <w:tcW w:w="4818" w:type="dxa"/>
            <w:gridSpan w:val="2"/>
            <w:tcBorders>
              <w:top w:val="single" w:sz="5" w:space="0" w:color="000000"/>
              <w:left w:val="single" w:sz="5" w:space="0" w:color="000000"/>
              <w:bottom w:val="single" w:sz="5" w:space="0" w:color="000000"/>
              <w:right w:val="single" w:sz="5" w:space="0" w:color="000000"/>
            </w:tcBorders>
          </w:tcPr>
          <w:p w:rsidR="005B6CA4" w:rsidRPr="00287847" w:rsidRDefault="005B6CA4" w:rsidP="0032174B">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5B6CA4" w:rsidRPr="00287847" w:rsidRDefault="005B6CA4" w:rsidP="0032174B">
            <w:pPr>
              <w:pStyle w:val="TableParagraph"/>
              <w:ind w:left="102" w:right="225"/>
              <w:rPr>
                <w:rFonts w:ascii="Arial" w:eastAsia="Calibri" w:hAnsi="Arial" w:cs="Arial"/>
                <w:b/>
                <w:lang w:val="fi-FI"/>
              </w:rPr>
            </w:pPr>
          </w:p>
        </w:tc>
      </w:tr>
      <w:tr w:rsidR="005B6CA4" w:rsidRPr="0035430E" w:rsidTr="00FE0E4A">
        <w:trPr>
          <w:trHeight w:hRule="exact" w:val="1279"/>
        </w:trPr>
        <w:tc>
          <w:tcPr>
            <w:tcW w:w="5093" w:type="dxa"/>
            <w:gridSpan w:val="2"/>
            <w:tcBorders>
              <w:top w:val="single" w:sz="5" w:space="0" w:color="000000"/>
              <w:left w:val="single" w:sz="5" w:space="0" w:color="000000"/>
              <w:bottom w:val="single" w:sz="5" w:space="0" w:color="000000"/>
              <w:right w:val="single" w:sz="5" w:space="0" w:color="000000"/>
            </w:tcBorders>
          </w:tcPr>
          <w:p w:rsidR="005B6CA4" w:rsidRPr="00287847" w:rsidRDefault="00F31CC6" w:rsidP="00F31CC6">
            <w:pPr>
              <w:pStyle w:val="TableParagraph"/>
              <w:ind w:right="305"/>
              <w:rPr>
                <w:rFonts w:ascii="Arial" w:hAnsi="Arial" w:cs="Arial"/>
                <w:lang w:val="fi-FI"/>
              </w:rPr>
            </w:pPr>
            <w:r w:rsidRPr="00287847">
              <w:rPr>
                <w:rFonts w:ascii="Arial" w:hAnsi="Arial" w:cs="Arial"/>
                <w:lang w:val="fi-FI"/>
              </w:rPr>
              <w:t>- tietää rakennuksen fysikaalisten olosuhteiden mittausmenetelmät, mittaustapahtumaa ja jatkoanalyysiä koskevan epävarmuustarkastelun sekä olosuhdetekijöiden toimenpiderajat</w:t>
            </w:r>
          </w:p>
        </w:tc>
        <w:tc>
          <w:tcPr>
            <w:tcW w:w="4818" w:type="dxa"/>
            <w:gridSpan w:val="2"/>
            <w:tcBorders>
              <w:top w:val="single" w:sz="5" w:space="0" w:color="000000"/>
              <w:left w:val="single" w:sz="5" w:space="0" w:color="000000"/>
              <w:bottom w:val="single" w:sz="5" w:space="0" w:color="000000"/>
              <w:right w:val="single" w:sz="5" w:space="0" w:color="000000"/>
            </w:tcBorders>
          </w:tcPr>
          <w:p w:rsidR="005B6CA4" w:rsidRPr="00287847" w:rsidRDefault="005B6CA4" w:rsidP="0032174B">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5B6CA4" w:rsidRPr="00287847" w:rsidRDefault="005B6CA4" w:rsidP="0032174B">
            <w:pPr>
              <w:pStyle w:val="TableParagraph"/>
              <w:ind w:left="102" w:right="225"/>
              <w:rPr>
                <w:rFonts w:ascii="Arial" w:eastAsia="Calibri" w:hAnsi="Arial" w:cs="Arial"/>
                <w:b/>
                <w:lang w:val="fi-FI"/>
              </w:rPr>
            </w:pPr>
          </w:p>
        </w:tc>
      </w:tr>
      <w:tr w:rsidR="005B6CA4" w:rsidRPr="0035430E" w:rsidTr="00C84D96">
        <w:trPr>
          <w:trHeight w:hRule="exact" w:val="662"/>
        </w:trPr>
        <w:tc>
          <w:tcPr>
            <w:tcW w:w="5093" w:type="dxa"/>
            <w:gridSpan w:val="2"/>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B6CA4" w:rsidRPr="00287847" w:rsidRDefault="005B6CA4" w:rsidP="0032174B">
            <w:pPr>
              <w:rPr>
                <w:rFonts w:ascii="Arial" w:hAnsi="Arial" w:cs="Arial"/>
                <w:b/>
                <w:lang w:val="fi-FI"/>
              </w:rPr>
            </w:pPr>
            <w:r w:rsidRPr="00287847">
              <w:rPr>
                <w:rFonts w:ascii="Arial" w:hAnsi="Arial" w:cs="Arial"/>
                <w:b/>
                <w:lang w:val="fi-FI"/>
              </w:rPr>
              <w:t>AHOT-KÄSITTELY</w:t>
            </w:r>
          </w:p>
          <w:p w:rsidR="005B6CA4" w:rsidRPr="00287847" w:rsidRDefault="005B6CA4" w:rsidP="0032174B">
            <w:pPr>
              <w:rPr>
                <w:rFonts w:ascii="Arial" w:hAnsi="Arial" w:cs="Arial"/>
                <w:b/>
                <w:lang w:val="fi-FI"/>
              </w:rPr>
            </w:pPr>
          </w:p>
        </w:tc>
        <w:tc>
          <w:tcPr>
            <w:tcW w:w="2122"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B6CA4" w:rsidRPr="00287847" w:rsidRDefault="005B6CA4" w:rsidP="0032174B">
            <w:pPr>
              <w:pStyle w:val="TableParagraph"/>
              <w:ind w:left="102" w:right="225"/>
              <w:rPr>
                <w:rFonts w:ascii="Arial" w:hAnsi="Arial" w:cs="Arial"/>
                <w:b/>
                <w:spacing w:val="-1"/>
                <w:lang w:val="fi-FI"/>
              </w:rPr>
            </w:pPr>
            <w:r w:rsidRPr="00287847">
              <w:rPr>
                <w:rFonts w:ascii="Arial" w:hAnsi="Arial" w:cs="Arial"/>
                <w:b/>
                <w:w w:val="95"/>
                <w:lang w:val="fi-FI"/>
              </w:rPr>
              <w:t>HYVÄKSYTTY, op /</w:t>
            </w:r>
            <w:r w:rsidRPr="00287847">
              <w:rPr>
                <w:rFonts w:ascii="Arial" w:hAnsi="Arial" w:cs="Arial"/>
                <w:b/>
                <w:w w:val="99"/>
                <w:lang w:val="fi-FI"/>
              </w:rPr>
              <w:t xml:space="preserve"> </w:t>
            </w:r>
            <w:r w:rsidRPr="00287847">
              <w:rPr>
                <w:rFonts w:ascii="Arial" w:hAnsi="Arial" w:cs="Arial"/>
                <w:b/>
                <w:spacing w:val="-1"/>
                <w:lang w:val="fi-FI"/>
              </w:rPr>
              <w:t>HYLÄTTY</w:t>
            </w:r>
          </w:p>
          <w:p w:rsidR="005B6CA4" w:rsidRPr="00287847" w:rsidRDefault="005B6CA4" w:rsidP="0032174B">
            <w:pPr>
              <w:pStyle w:val="TableParagraph"/>
              <w:ind w:left="102" w:right="305"/>
              <w:rPr>
                <w:rFonts w:ascii="Arial" w:hAnsi="Arial" w:cs="Arial"/>
                <w:b/>
                <w:spacing w:val="-1"/>
                <w:lang w:val="fi-FI"/>
              </w:rPr>
            </w:pPr>
          </w:p>
        </w:tc>
        <w:tc>
          <w:tcPr>
            <w:tcW w:w="2696"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B6CA4" w:rsidRPr="00287847" w:rsidRDefault="005B6CA4" w:rsidP="0032174B">
            <w:pPr>
              <w:pStyle w:val="TableParagraph"/>
              <w:ind w:left="102" w:right="184"/>
              <w:rPr>
                <w:rFonts w:ascii="Arial" w:hAnsi="Arial" w:cs="Arial"/>
                <w:b/>
                <w:w w:val="95"/>
                <w:lang w:val="fi-FI"/>
              </w:rPr>
            </w:pPr>
            <w:r w:rsidRPr="00287847">
              <w:rPr>
                <w:rFonts w:ascii="Arial" w:hAnsi="Arial" w:cs="Arial"/>
                <w:b/>
                <w:w w:val="95"/>
                <w:lang w:val="fi-FI"/>
              </w:rPr>
              <w:t>LISÄNÄYTTÖ, mikä?</w:t>
            </w:r>
          </w:p>
        </w:tc>
        <w:tc>
          <w:tcPr>
            <w:tcW w:w="2551"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B6CA4" w:rsidRPr="00287847" w:rsidRDefault="005B6CA4" w:rsidP="0032174B">
            <w:pPr>
              <w:pStyle w:val="TableParagraph"/>
              <w:ind w:left="102" w:right="225"/>
              <w:rPr>
                <w:rFonts w:ascii="Arial" w:hAnsi="Arial" w:cs="Arial"/>
                <w:b/>
                <w:w w:val="95"/>
                <w:lang w:val="fi-FI"/>
              </w:rPr>
            </w:pPr>
            <w:r w:rsidRPr="00287847">
              <w:rPr>
                <w:rFonts w:ascii="Arial" w:hAnsi="Arial" w:cs="Arial"/>
                <w:b/>
                <w:w w:val="95"/>
                <w:lang w:val="fi-FI"/>
              </w:rPr>
              <w:t>PÄÄTÖKSEN TEKIJÄ</w:t>
            </w:r>
          </w:p>
        </w:tc>
        <w:tc>
          <w:tcPr>
            <w:tcW w:w="2837"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B6CA4" w:rsidRPr="00287847" w:rsidRDefault="005B6CA4" w:rsidP="0032174B">
            <w:pPr>
              <w:pStyle w:val="TableParagraph"/>
              <w:ind w:left="102" w:right="225"/>
              <w:rPr>
                <w:rFonts w:ascii="Arial" w:eastAsia="Calibri" w:hAnsi="Arial" w:cs="Arial"/>
                <w:b/>
                <w:lang w:val="fi-FI"/>
              </w:rPr>
            </w:pPr>
            <w:r w:rsidRPr="00287847">
              <w:rPr>
                <w:rFonts w:ascii="Arial" w:eastAsia="Calibri" w:hAnsi="Arial" w:cs="Arial"/>
                <w:b/>
                <w:lang w:val="fi-FI"/>
              </w:rPr>
              <w:t>PÄÄTÖKSEN TEKIJÄN KUITTAUS JA PVM</w:t>
            </w:r>
          </w:p>
        </w:tc>
      </w:tr>
      <w:tr w:rsidR="005B6CA4" w:rsidRPr="00287847" w:rsidTr="00C84D96">
        <w:trPr>
          <w:trHeight w:hRule="exact" w:val="1228"/>
        </w:trPr>
        <w:tc>
          <w:tcPr>
            <w:tcW w:w="5093" w:type="dxa"/>
            <w:gridSpan w:val="2"/>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rsidR="005B6CA4" w:rsidRPr="00287847" w:rsidRDefault="005B6CA4" w:rsidP="0032174B">
            <w:pPr>
              <w:rPr>
                <w:rFonts w:ascii="Arial" w:hAnsi="Arial" w:cs="Arial"/>
                <w:b/>
                <w:lang w:val="fi-FI"/>
              </w:rPr>
            </w:pPr>
            <w:r w:rsidRPr="00287847">
              <w:rPr>
                <w:rFonts w:ascii="Arial" w:hAnsi="Arial" w:cs="Arial"/>
                <w:b/>
                <w:lang w:val="fi-FI"/>
              </w:rPr>
              <w:t>Opintojakso Rakennusfysiikka, 5 op</w:t>
            </w:r>
          </w:p>
        </w:tc>
        <w:tc>
          <w:tcPr>
            <w:tcW w:w="2122"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rsidR="005B6CA4" w:rsidRPr="00287847" w:rsidRDefault="005B6CA4" w:rsidP="0032174B">
            <w:pPr>
              <w:pStyle w:val="TableParagraph"/>
              <w:ind w:left="102" w:right="225"/>
              <w:rPr>
                <w:rFonts w:ascii="Arial" w:hAnsi="Arial" w:cs="Arial"/>
                <w:b/>
                <w:w w:val="95"/>
                <w:lang w:val="fi-FI"/>
              </w:rPr>
            </w:pPr>
          </w:p>
        </w:tc>
        <w:tc>
          <w:tcPr>
            <w:tcW w:w="2696"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rsidR="005B6CA4" w:rsidRPr="00287847" w:rsidRDefault="005B6CA4" w:rsidP="0032174B">
            <w:pPr>
              <w:pStyle w:val="TableParagraph"/>
              <w:ind w:left="102" w:right="184"/>
              <w:rPr>
                <w:rFonts w:ascii="Arial" w:hAnsi="Arial" w:cs="Arial"/>
                <w:b/>
                <w:w w:val="95"/>
                <w:lang w:val="fi-FI"/>
              </w:rPr>
            </w:pPr>
          </w:p>
        </w:tc>
        <w:tc>
          <w:tcPr>
            <w:tcW w:w="2551"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rsidR="005B6CA4" w:rsidRPr="00287847" w:rsidRDefault="005B6CA4" w:rsidP="0032174B">
            <w:pPr>
              <w:pStyle w:val="TableParagraph"/>
              <w:ind w:left="102" w:right="225"/>
              <w:rPr>
                <w:rFonts w:ascii="Arial" w:hAnsi="Arial" w:cs="Arial"/>
                <w:b/>
                <w:w w:val="95"/>
                <w:lang w:val="fi-FI"/>
              </w:rPr>
            </w:pPr>
          </w:p>
        </w:tc>
        <w:tc>
          <w:tcPr>
            <w:tcW w:w="2837"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rsidR="005B6CA4" w:rsidRPr="00287847" w:rsidRDefault="005B6CA4" w:rsidP="0032174B">
            <w:pPr>
              <w:pStyle w:val="TableParagraph"/>
              <w:ind w:left="102" w:right="225"/>
              <w:rPr>
                <w:rFonts w:ascii="Arial" w:eastAsia="Calibri" w:hAnsi="Arial" w:cs="Arial"/>
                <w:b/>
                <w:lang w:val="fi-FI"/>
              </w:rPr>
            </w:pPr>
          </w:p>
        </w:tc>
      </w:tr>
    </w:tbl>
    <w:p w:rsidR="001761B4" w:rsidRPr="00287847" w:rsidRDefault="001761B4">
      <w:pPr>
        <w:rPr>
          <w:rFonts w:ascii="Arial" w:hAnsi="Arial" w:cs="Arial"/>
        </w:rPr>
      </w:pPr>
      <w:r w:rsidRPr="00287847">
        <w:rPr>
          <w:rFonts w:ascii="Arial" w:hAnsi="Arial" w:cs="Arial"/>
        </w:rPr>
        <w:br w:type="page"/>
      </w:r>
    </w:p>
    <w:tbl>
      <w:tblPr>
        <w:tblStyle w:val="TableNormal1"/>
        <w:tblW w:w="0" w:type="auto"/>
        <w:tblInd w:w="150" w:type="dxa"/>
        <w:tblLayout w:type="fixed"/>
        <w:tblLook w:val="01E0" w:firstRow="1" w:lastRow="1" w:firstColumn="1" w:lastColumn="1" w:noHBand="0" w:noVBand="0"/>
      </w:tblPr>
      <w:tblGrid>
        <w:gridCol w:w="3530"/>
        <w:gridCol w:w="1563"/>
        <w:gridCol w:w="2264"/>
        <w:gridCol w:w="2554"/>
        <w:gridCol w:w="2551"/>
        <w:gridCol w:w="2837"/>
      </w:tblGrid>
      <w:tr w:rsidR="005808FC" w:rsidRPr="0035430E" w:rsidTr="005A677B">
        <w:trPr>
          <w:trHeight w:hRule="exact" w:val="1133"/>
        </w:trPr>
        <w:tc>
          <w:tcPr>
            <w:tcW w:w="353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rsidR="005808FC" w:rsidRPr="00287847" w:rsidRDefault="005808FC" w:rsidP="0032174B">
            <w:pPr>
              <w:pStyle w:val="TableParagraph"/>
              <w:ind w:left="102" w:right="305"/>
              <w:rPr>
                <w:rFonts w:ascii="Arial" w:eastAsia="Calibri" w:hAnsi="Arial" w:cs="Arial"/>
                <w:b/>
                <w:bCs/>
                <w:color w:val="000000"/>
                <w:lang w:val="fi-FI"/>
              </w:rPr>
            </w:pPr>
            <w:r w:rsidRPr="00287847">
              <w:rPr>
                <w:rFonts w:ascii="Arial" w:hAnsi="Arial" w:cs="Arial"/>
                <w:b/>
                <w:spacing w:val="-1"/>
                <w:lang w:val="fi-FI"/>
              </w:rPr>
              <w:lastRenderedPageBreak/>
              <w:t>RTA-OPINTOJAKSO</w:t>
            </w:r>
          </w:p>
        </w:tc>
        <w:tc>
          <w:tcPr>
            <w:tcW w:w="156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rsidR="005808FC" w:rsidRPr="005A677B" w:rsidRDefault="005808FC" w:rsidP="0032174B">
            <w:pPr>
              <w:pStyle w:val="TableParagraph"/>
              <w:ind w:left="102" w:right="305"/>
              <w:rPr>
                <w:rFonts w:ascii="Arial" w:eastAsia="Calibri" w:hAnsi="Arial" w:cs="Arial"/>
                <w:b/>
                <w:bCs/>
                <w:color w:val="000000"/>
                <w:sz w:val="20"/>
                <w:lang w:val="fi-FI"/>
              </w:rPr>
            </w:pPr>
            <w:r w:rsidRPr="005A677B">
              <w:rPr>
                <w:rFonts w:ascii="Arial" w:eastAsia="Calibri" w:hAnsi="Arial" w:cs="Arial"/>
                <w:b/>
                <w:bCs/>
                <w:color w:val="000000"/>
                <w:sz w:val="20"/>
                <w:lang w:val="fi-FI"/>
              </w:rPr>
              <w:t>HAEN AHOTOINTIA</w:t>
            </w:r>
          </w:p>
          <w:p w:rsidR="005808FC" w:rsidRPr="00287847" w:rsidRDefault="005808FC" w:rsidP="0032174B">
            <w:pPr>
              <w:pStyle w:val="TableParagraph"/>
              <w:ind w:left="102" w:right="305"/>
              <w:rPr>
                <w:rFonts w:ascii="Arial" w:eastAsia="Calibri" w:hAnsi="Arial" w:cs="Arial"/>
                <w:b/>
                <w:bCs/>
                <w:color w:val="000000"/>
                <w:lang w:val="fi-FI"/>
              </w:rPr>
            </w:pPr>
            <w:r w:rsidRPr="005A677B">
              <w:rPr>
                <w:rFonts w:ascii="Arial" w:eastAsia="Calibri" w:hAnsi="Arial" w:cs="Arial"/>
                <w:b/>
                <w:bCs/>
                <w:color w:val="000000"/>
                <w:sz w:val="20"/>
                <w:lang w:val="fi-FI"/>
              </w:rPr>
              <w:t>(KYLLÄ/EI)</w:t>
            </w:r>
          </w:p>
        </w:tc>
        <w:tc>
          <w:tcPr>
            <w:tcW w:w="4818" w:type="dxa"/>
            <w:gridSpan w:val="2"/>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808FC" w:rsidRPr="00287847" w:rsidRDefault="005808FC" w:rsidP="0032174B">
            <w:pPr>
              <w:pStyle w:val="TableParagraph"/>
              <w:ind w:left="102" w:right="184"/>
              <w:rPr>
                <w:rFonts w:ascii="Arial" w:eastAsia="Calibri" w:hAnsi="Arial" w:cs="Arial"/>
                <w:b/>
                <w:lang w:val="fi-FI"/>
              </w:rPr>
            </w:pPr>
            <w:r w:rsidRPr="00287847">
              <w:rPr>
                <w:rFonts w:ascii="Arial" w:hAnsi="Arial" w:cs="Arial"/>
                <w:b/>
                <w:spacing w:val="-1"/>
                <w:lang w:val="fi-FI"/>
              </w:rPr>
              <w:t>VASTAAVA</w:t>
            </w:r>
            <w:r w:rsidRPr="00287847">
              <w:rPr>
                <w:rFonts w:ascii="Arial" w:hAnsi="Arial" w:cs="Arial"/>
                <w:b/>
                <w:spacing w:val="-23"/>
                <w:lang w:val="fi-FI"/>
              </w:rPr>
              <w:t xml:space="preserve"> </w:t>
            </w:r>
            <w:r w:rsidRPr="00287847">
              <w:rPr>
                <w:rFonts w:ascii="Arial" w:hAnsi="Arial" w:cs="Arial"/>
                <w:b/>
                <w:spacing w:val="-1"/>
                <w:lang w:val="fi-FI"/>
              </w:rPr>
              <w:t>OPINTOJAKSO</w:t>
            </w:r>
            <w:r w:rsidRPr="00287847">
              <w:rPr>
                <w:rFonts w:ascii="Arial" w:hAnsi="Arial" w:cs="Arial"/>
                <w:b/>
                <w:spacing w:val="31"/>
                <w:w w:val="99"/>
                <w:lang w:val="fi-FI"/>
              </w:rPr>
              <w:t xml:space="preserve"> </w:t>
            </w:r>
            <w:r w:rsidRPr="00287847">
              <w:rPr>
                <w:rFonts w:ascii="Arial" w:hAnsi="Arial" w:cs="Arial"/>
                <w:b/>
                <w:spacing w:val="-1"/>
                <w:lang w:val="fi-FI"/>
              </w:rPr>
              <w:t>OP/OPPILAITOS</w:t>
            </w:r>
            <w:r w:rsidRPr="00287847">
              <w:rPr>
                <w:rFonts w:ascii="Arial" w:hAnsi="Arial" w:cs="Arial"/>
                <w:b/>
                <w:spacing w:val="-14"/>
                <w:lang w:val="fi-FI"/>
              </w:rPr>
              <w:t xml:space="preserve"> </w:t>
            </w:r>
            <w:r w:rsidRPr="00287847">
              <w:rPr>
                <w:rFonts w:ascii="Arial" w:hAnsi="Arial" w:cs="Arial"/>
                <w:b/>
                <w:spacing w:val="-1"/>
                <w:lang w:val="fi-FI"/>
              </w:rPr>
              <w:t>(TODISTUKSEN</w:t>
            </w:r>
            <w:r w:rsidRPr="00287847">
              <w:rPr>
                <w:rFonts w:ascii="Arial" w:hAnsi="Arial" w:cs="Arial"/>
                <w:b/>
                <w:spacing w:val="-14"/>
                <w:lang w:val="fi-FI"/>
              </w:rPr>
              <w:t xml:space="preserve"> </w:t>
            </w:r>
            <w:r w:rsidRPr="00287847">
              <w:rPr>
                <w:rFonts w:ascii="Arial" w:hAnsi="Arial" w:cs="Arial"/>
                <w:b/>
                <w:lang w:val="fi-FI"/>
              </w:rPr>
              <w:t>JA</w:t>
            </w:r>
            <w:r w:rsidRPr="00287847">
              <w:rPr>
                <w:rFonts w:ascii="Arial" w:hAnsi="Arial" w:cs="Arial"/>
                <w:b/>
                <w:spacing w:val="43"/>
                <w:w w:val="99"/>
                <w:lang w:val="fi-FI"/>
              </w:rPr>
              <w:t xml:space="preserve"> </w:t>
            </w:r>
            <w:r w:rsidRPr="00287847">
              <w:rPr>
                <w:rFonts w:ascii="Arial" w:hAnsi="Arial" w:cs="Arial"/>
                <w:b/>
                <w:spacing w:val="-1"/>
                <w:lang w:val="fi-FI"/>
              </w:rPr>
              <w:t>OPINTOJAKSON</w:t>
            </w:r>
            <w:r w:rsidRPr="00287847">
              <w:rPr>
                <w:rFonts w:ascii="Arial" w:hAnsi="Arial" w:cs="Arial"/>
                <w:b/>
                <w:spacing w:val="-14"/>
                <w:lang w:val="fi-FI"/>
              </w:rPr>
              <w:t xml:space="preserve"> </w:t>
            </w:r>
            <w:r w:rsidRPr="00287847">
              <w:rPr>
                <w:rFonts w:ascii="Arial" w:hAnsi="Arial" w:cs="Arial"/>
                <w:b/>
                <w:spacing w:val="-1"/>
                <w:lang w:val="fi-FI"/>
              </w:rPr>
              <w:t xml:space="preserve">KUVAUS, </w:t>
            </w:r>
            <w:r w:rsidRPr="00287847">
              <w:rPr>
                <w:rFonts w:ascii="Arial" w:hAnsi="Arial" w:cs="Arial"/>
                <w:b/>
                <w:lang w:val="fi-FI"/>
              </w:rPr>
              <w:t>LIITE NRO)</w:t>
            </w:r>
          </w:p>
        </w:tc>
        <w:tc>
          <w:tcPr>
            <w:tcW w:w="5388" w:type="dxa"/>
            <w:gridSpan w:val="2"/>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808FC" w:rsidRPr="00287847" w:rsidRDefault="005808FC" w:rsidP="0032174B">
            <w:pPr>
              <w:pStyle w:val="TableParagraph"/>
              <w:ind w:left="102" w:right="225"/>
              <w:rPr>
                <w:rFonts w:ascii="Arial" w:eastAsia="Calibri" w:hAnsi="Arial" w:cs="Arial"/>
                <w:b/>
                <w:lang w:val="fi-FI"/>
              </w:rPr>
            </w:pPr>
            <w:r w:rsidRPr="00287847">
              <w:rPr>
                <w:rFonts w:ascii="Arial" w:hAnsi="Arial" w:cs="Arial"/>
                <w:b/>
                <w:spacing w:val="-1"/>
                <w:lang w:val="fi-FI"/>
              </w:rPr>
              <w:t>VASTAAVA</w:t>
            </w:r>
            <w:r w:rsidRPr="00287847">
              <w:rPr>
                <w:rFonts w:ascii="Arial" w:hAnsi="Arial" w:cs="Arial"/>
                <w:b/>
                <w:spacing w:val="-13"/>
                <w:lang w:val="fi-FI"/>
              </w:rPr>
              <w:t xml:space="preserve"> </w:t>
            </w:r>
            <w:r w:rsidRPr="00287847">
              <w:rPr>
                <w:rFonts w:ascii="Arial" w:hAnsi="Arial" w:cs="Arial"/>
                <w:b/>
                <w:lang w:val="fi-FI"/>
              </w:rPr>
              <w:t>TYÖKOKEMUS</w:t>
            </w:r>
            <w:r w:rsidRPr="00287847">
              <w:rPr>
                <w:rFonts w:ascii="Arial" w:hAnsi="Arial" w:cs="Arial"/>
                <w:b/>
                <w:spacing w:val="-12"/>
                <w:lang w:val="fi-FI"/>
              </w:rPr>
              <w:t xml:space="preserve"> </w:t>
            </w:r>
            <w:r w:rsidRPr="00287847">
              <w:rPr>
                <w:rFonts w:ascii="Arial" w:hAnsi="Arial" w:cs="Arial"/>
                <w:b/>
                <w:lang w:val="fi-FI"/>
              </w:rPr>
              <w:t>(KK)</w:t>
            </w:r>
            <w:r w:rsidRPr="00287847">
              <w:rPr>
                <w:rFonts w:ascii="Arial" w:hAnsi="Arial" w:cs="Arial"/>
                <w:b/>
                <w:spacing w:val="27"/>
                <w:w w:val="99"/>
                <w:lang w:val="fi-FI"/>
              </w:rPr>
              <w:t xml:space="preserve"> </w:t>
            </w:r>
            <w:r w:rsidRPr="00287847">
              <w:rPr>
                <w:rFonts w:ascii="Arial" w:hAnsi="Arial" w:cs="Arial"/>
                <w:b/>
                <w:spacing w:val="-1"/>
                <w:lang w:val="fi-FI"/>
              </w:rPr>
              <w:t>TODISTUS</w:t>
            </w:r>
            <w:r w:rsidRPr="00287847">
              <w:rPr>
                <w:rFonts w:ascii="Arial" w:hAnsi="Arial" w:cs="Arial"/>
                <w:b/>
                <w:spacing w:val="-10"/>
                <w:lang w:val="fi-FI"/>
              </w:rPr>
              <w:t xml:space="preserve"> </w:t>
            </w:r>
            <w:r w:rsidRPr="00287847">
              <w:rPr>
                <w:rFonts w:ascii="Arial" w:hAnsi="Arial" w:cs="Arial"/>
                <w:b/>
                <w:spacing w:val="-1"/>
                <w:lang w:val="fi-FI"/>
              </w:rPr>
              <w:t>(LIITE</w:t>
            </w:r>
            <w:r w:rsidRPr="00287847">
              <w:rPr>
                <w:rFonts w:ascii="Arial" w:hAnsi="Arial" w:cs="Arial"/>
                <w:b/>
                <w:spacing w:val="-11"/>
                <w:lang w:val="fi-FI"/>
              </w:rPr>
              <w:t xml:space="preserve"> </w:t>
            </w:r>
            <w:r w:rsidRPr="00287847">
              <w:rPr>
                <w:rFonts w:ascii="Arial" w:hAnsi="Arial" w:cs="Arial"/>
                <w:b/>
                <w:spacing w:val="-1"/>
                <w:lang w:val="fi-FI"/>
              </w:rPr>
              <w:t>NRO)</w:t>
            </w:r>
          </w:p>
        </w:tc>
      </w:tr>
      <w:tr w:rsidR="005808FC" w:rsidRPr="0035430E" w:rsidTr="005A677B">
        <w:trPr>
          <w:trHeight w:hRule="exact" w:val="1405"/>
        </w:trPr>
        <w:tc>
          <w:tcPr>
            <w:tcW w:w="3530" w:type="dxa"/>
            <w:tcBorders>
              <w:top w:val="single" w:sz="5" w:space="0" w:color="000000"/>
              <w:left w:val="single" w:sz="5" w:space="0" w:color="000000"/>
              <w:bottom w:val="single" w:sz="5" w:space="0" w:color="000000"/>
              <w:right w:val="single" w:sz="5" w:space="0" w:color="000000"/>
            </w:tcBorders>
            <w:shd w:val="clear" w:color="auto" w:fill="D6E3BC" w:themeFill="accent3" w:themeFillTint="66"/>
            <w:vAlign w:val="center"/>
          </w:tcPr>
          <w:p w:rsidR="005808FC" w:rsidRPr="00287847" w:rsidRDefault="00F31CC6" w:rsidP="005808FC">
            <w:pPr>
              <w:pStyle w:val="TableParagraph"/>
              <w:ind w:right="305"/>
              <w:rPr>
                <w:rFonts w:ascii="Arial" w:hAnsi="Arial" w:cs="Arial"/>
                <w:lang w:val="fi-FI"/>
              </w:rPr>
            </w:pPr>
            <w:r w:rsidRPr="00287847">
              <w:rPr>
                <w:rFonts w:ascii="Arial" w:hAnsi="Arial" w:cs="Arial"/>
                <w:b/>
                <w:lang w:val="fi-FI"/>
              </w:rPr>
              <w:t>KUNTOTUTKIMUSMENETEL</w:t>
            </w:r>
            <w:r w:rsidR="005A677B">
              <w:rPr>
                <w:rFonts w:ascii="Arial" w:hAnsi="Arial" w:cs="Arial"/>
                <w:b/>
                <w:lang w:val="fi-FI"/>
              </w:rPr>
              <w:t>-</w:t>
            </w:r>
            <w:r w:rsidR="00127A7E">
              <w:rPr>
                <w:rFonts w:ascii="Arial" w:hAnsi="Arial" w:cs="Arial"/>
                <w:b/>
                <w:lang w:val="fi-FI"/>
              </w:rPr>
              <w:t>MÄT, 2</w:t>
            </w:r>
            <w:r w:rsidRPr="00287847">
              <w:rPr>
                <w:rFonts w:ascii="Arial" w:hAnsi="Arial" w:cs="Arial"/>
                <w:b/>
                <w:lang w:val="fi-FI"/>
              </w:rPr>
              <w:t xml:space="preserve"> OP</w:t>
            </w:r>
            <w:r w:rsidRPr="00287847">
              <w:rPr>
                <w:rFonts w:ascii="Arial" w:hAnsi="Arial" w:cs="Arial"/>
                <w:lang w:val="fi-FI"/>
              </w:rPr>
              <w:t xml:space="preserve"> </w:t>
            </w:r>
            <w:r w:rsidR="005808FC" w:rsidRPr="00287847">
              <w:rPr>
                <w:rFonts w:ascii="Arial" w:hAnsi="Arial" w:cs="Arial"/>
                <w:lang w:val="fi-FI"/>
              </w:rPr>
              <w:t>(Rakenteiden vaurioituminen ja kuntotutkimusmenetelmät, 5 op*)</w:t>
            </w:r>
          </w:p>
          <w:p w:rsidR="005808FC" w:rsidRPr="00287847" w:rsidRDefault="005808FC" w:rsidP="0032174B">
            <w:pPr>
              <w:pStyle w:val="TableParagraph"/>
              <w:ind w:right="305"/>
              <w:rPr>
                <w:rFonts w:ascii="Arial" w:hAnsi="Arial" w:cs="Arial"/>
                <w:b/>
                <w:lang w:val="fi-FI"/>
              </w:rPr>
            </w:pPr>
          </w:p>
          <w:p w:rsidR="005808FC" w:rsidRPr="00287847" w:rsidRDefault="005808FC" w:rsidP="0032174B">
            <w:pPr>
              <w:pStyle w:val="TableParagraph"/>
              <w:ind w:right="305"/>
              <w:rPr>
                <w:rFonts w:ascii="Arial" w:hAnsi="Arial" w:cs="Arial"/>
                <w:b/>
                <w:lang w:val="fi-FI"/>
              </w:rPr>
            </w:pPr>
          </w:p>
        </w:tc>
        <w:tc>
          <w:tcPr>
            <w:tcW w:w="1563" w:type="dxa"/>
            <w:tcBorders>
              <w:top w:val="single" w:sz="5" w:space="0" w:color="000000"/>
              <w:left w:val="single" w:sz="5" w:space="0" w:color="000000"/>
              <w:bottom w:val="single" w:sz="5" w:space="0" w:color="000000"/>
              <w:right w:val="single" w:sz="5" w:space="0" w:color="000000"/>
            </w:tcBorders>
            <w:shd w:val="clear" w:color="auto" w:fill="D6E3BC" w:themeFill="accent3" w:themeFillTint="66"/>
            <w:vAlign w:val="center"/>
          </w:tcPr>
          <w:p w:rsidR="005808FC" w:rsidRPr="00287847" w:rsidRDefault="005808FC" w:rsidP="0032174B">
            <w:pPr>
              <w:pStyle w:val="TableParagraph"/>
              <w:ind w:left="102" w:right="305"/>
              <w:rPr>
                <w:rFonts w:ascii="Arial" w:eastAsia="Calibri" w:hAnsi="Arial" w:cs="Arial"/>
                <w:b/>
                <w:bCs/>
                <w:color w:val="000000"/>
                <w:lang w:val="fi-FI"/>
              </w:rPr>
            </w:pPr>
          </w:p>
        </w:tc>
        <w:tc>
          <w:tcPr>
            <w:tcW w:w="4818" w:type="dxa"/>
            <w:gridSpan w:val="2"/>
            <w:tcBorders>
              <w:top w:val="single" w:sz="5" w:space="0" w:color="000000"/>
              <w:left w:val="single" w:sz="5" w:space="0" w:color="000000"/>
              <w:bottom w:val="single" w:sz="5" w:space="0" w:color="000000"/>
              <w:right w:val="single" w:sz="5" w:space="0" w:color="000000"/>
            </w:tcBorders>
            <w:shd w:val="clear" w:color="auto" w:fill="D6E3BC" w:themeFill="accent3" w:themeFillTint="66"/>
          </w:tcPr>
          <w:p w:rsidR="005808FC" w:rsidRPr="00287847" w:rsidRDefault="005808FC" w:rsidP="0032174B">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shd w:val="clear" w:color="auto" w:fill="D6E3BC" w:themeFill="accent3" w:themeFillTint="66"/>
          </w:tcPr>
          <w:p w:rsidR="005808FC" w:rsidRPr="00287847" w:rsidRDefault="005808FC" w:rsidP="0032174B">
            <w:pPr>
              <w:pStyle w:val="TableParagraph"/>
              <w:ind w:left="102" w:right="225"/>
              <w:rPr>
                <w:rFonts w:ascii="Arial" w:eastAsia="Calibri" w:hAnsi="Arial" w:cs="Arial"/>
                <w:b/>
                <w:lang w:val="fi-FI"/>
              </w:rPr>
            </w:pPr>
          </w:p>
        </w:tc>
      </w:tr>
      <w:tr w:rsidR="005808FC" w:rsidRPr="0035430E" w:rsidTr="00127A7E">
        <w:trPr>
          <w:trHeight w:hRule="exact" w:val="475"/>
        </w:trPr>
        <w:tc>
          <w:tcPr>
            <w:tcW w:w="15299" w:type="dxa"/>
            <w:gridSpan w:val="6"/>
            <w:tcBorders>
              <w:top w:val="single" w:sz="5" w:space="0" w:color="000000"/>
              <w:left w:val="single" w:sz="5" w:space="0" w:color="000000"/>
              <w:bottom w:val="single" w:sz="5" w:space="0" w:color="000000"/>
              <w:right w:val="single" w:sz="5" w:space="0" w:color="000000"/>
            </w:tcBorders>
            <w:shd w:val="clear" w:color="auto" w:fill="EAF1DD" w:themeFill="accent3" w:themeFillTint="33"/>
            <w:vAlign w:val="center"/>
          </w:tcPr>
          <w:p w:rsidR="005808FC" w:rsidRPr="00287847" w:rsidRDefault="005808FC" w:rsidP="00127A7E">
            <w:pPr>
              <w:ind w:left="130"/>
              <w:rPr>
                <w:rFonts w:ascii="Arial" w:hAnsi="Arial" w:cs="Arial"/>
                <w:lang w:val="fi-FI"/>
              </w:rPr>
            </w:pPr>
            <w:r w:rsidRPr="00287847">
              <w:rPr>
                <w:rFonts w:ascii="Arial" w:hAnsi="Arial" w:cs="Arial"/>
                <w:lang w:val="fi-FI"/>
              </w:rPr>
              <w:t xml:space="preserve">Tuntee sisäympäristön fysikaalisten olosuhteiden mittausmenetelmät. </w:t>
            </w:r>
          </w:p>
        </w:tc>
      </w:tr>
      <w:tr w:rsidR="005808FC" w:rsidRPr="0035430E" w:rsidTr="00FE0E4A">
        <w:trPr>
          <w:trHeight w:hRule="exact" w:val="1133"/>
        </w:trPr>
        <w:tc>
          <w:tcPr>
            <w:tcW w:w="5093"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305"/>
              <w:rPr>
                <w:rFonts w:ascii="Arial" w:hAnsi="Arial" w:cs="Arial"/>
                <w:lang w:val="fi-FI"/>
              </w:rPr>
            </w:pPr>
            <w:r w:rsidRPr="00287847">
              <w:rPr>
                <w:rFonts w:ascii="Arial" w:hAnsi="Arial" w:cs="Arial"/>
                <w:lang w:val="fi-FI"/>
              </w:rPr>
              <w:t>- osaa tehdä rakennuksen fysikaalisten olosuhteiden mittaukset, analysoinnin, raportit (lämpötila, veto, ilmavirtaus, kosteus, valaistus- ja ääniolosuhteet, radon)</w:t>
            </w:r>
          </w:p>
        </w:tc>
        <w:tc>
          <w:tcPr>
            <w:tcW w:w="4818"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225"/>
              <w:rPr>
                <w:rFonts w:ascii="Arial" w:eastAsia="Calibri" w:hAnsi="Arial" w:cs="Arial"/>
                <w:b/>
                <w:lang w:val="fi-FI"/>
              </w:rPr>
            </w:pPr>
          </w:p>
        </w:tc>
      </w:tr>
      <w:tr w:rsidR="005808FC" w:rsidRPr="00287847" w:rsidTr="001761B4">
        <w:trPr>
          <w:trHeight w:hRule="exact" w:val="296"/>
        </w:trPr>
        <w:tc>
          <w:tcPr>
            <w:tcW w:w="5093"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305"/>
              <w:rPr>
                <w:rFonts w:ascii="Arial" w:hAnsi="Arial" w:cs="Arial"/>
                <w:lang w:val="fi-FI"/>
              </w:rPr>
            </w:pPr>
            <w:r w:rsidRPr="00287847">
              <w:rPr>
                <w:rFonts w:ascii="Arial" w:hAnsi="Arial" w:cs="Arial"/>
              </w:rPr>
              <w:t xml:space="preserve">- </w:t>
            </w:r>
            <w:proofErr w:type="spellStart"/>
            <w:r w:rsidRPr="00287847">
              <w:rPr>
                <w:rFonts w:ascii="Arial" w:hAnsi="Arial" w:cs="Arial"/>
              </w:rPr>
              <w:t>osaa</w:t>
            </w:r>
            <w:proofErr w:type="spellEnd"/>
            <w:r w:rsidRPr="00287847">
              <w:rPr>
                <w:rFonts w:ascii="Arial" w:hAnsi="Arial" w:cs="Arial"/>
              </w:rPr>
              <w:t xml:space="preserve"> </w:t>
            </w:r>
            <w:proofErr w:type="spellStart"/>
            <w:r w:rsidRPr="00287847">
              <w:rPr>
                <w:rFonts w:ascii="Arial" w:hAnsi="Arial" w:cs="Arial"/>
              </w:rPr>
              <w:t>määrittää</w:t>
            </w:r>
            <w:proofErr w:type="spellEnd"/>
            <w:r w:rsidRPr="00287847">
              <w:rPr>
                <w:rFonts w:ascii="Arial" w:hAnsi="Arial" w:cs="Arial"/>
              </w:rPr>
              <w:t xml:space="preserve"> </w:t>
            </w:r>
            <w:proofErr w:type="spellStart"/>
            <w:r w:rsidRPr="00287847">
              <w:rPr>
                <w:rFonts w:ascii="Arial" w:hAnsi="Arial" w:cs="Arial"/>
              </w:rPr>
              <w:t>lämpötilaindeksin</w:t>
            </w:r>
            <w:proofErr w:type="spellEnd"/>
          </w:p>
        </w:tc>
        <w:tc>
          <w:tcPr>
            <w:tcW w:w="4818"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225"/>
              <w:rPr>
                <w:rFonts w:ascii="Arial" w:eastAsia="Calibri" w:hAnsi="Arial" w:cs="Arial"/>
                <w:b/>
                <w:lang w:val="fi-FI"/>
              </w:rPr>
            </w:pPr>
          </w:p>
        </w:tc>
      </w:tr>
      <w:tr w:rsidR="005808FC" w:rsidRPr="0035430E" w:rsidTr="001761B4">
        <w:trPr>
          <w:trHeight w:hRule="exact" w:val="839"/>
        </w:trPr>
        <w:tc>
          <w:tcPr>
            <w:tcW w:w="5093"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305"/>
              <w:rPr>
                <w:rFonts w:ascii="Arial" w:hAnsi="Arial" w:cs="Arial"/>
                <w:lang w:val="fi-FI"/>
              </w:rPr>
            </w:pPr>
            <w:r w:rsidRPr="00287847">
              <w:rPr>
                <w:rFonts w:ascii="Arial" w:hAnsi="Arial" w:cs="Arial"/>
                <w:lang w:val="fi-FI"/>
              </w:rPr>
              <w:t>- osaa arvioida fysikaalisten tekijöiden mittaus-/tutkimusmenetelmien luotettavuuden ja virhelähteiden merkityksen</w:t>
            </w:r>
          </w:p>
        </w:tc>
        <w:tc>
          <w:tcPr>
            <w:tcW w:w="4818"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225"/>
              <w:rPr>
                <w:rFonts w:ascii="Arial" w:eastAsia="Calibri" w:hAnsi="Arial" w:cs="Arial"/>
                <w:b/>
                <w:lang w:val="fi-FI"/>
              </w:rPr>
            </w:pPr>
          </w:p>
        </w:tc>
      </w:tr>
      <w:tr w:rsidR="005808FC" w:rsidRPr="0035430E" w:rsidTr="001761B4">
        <w:trPr>
          <w:trHeight w:hRule="exact" w:val="568"/>
        </w:trPr>
        <w:tc>
          <w:tcPr>
            <w:tcW w:w="5093"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305"/>
              <w:rPr>
                <w:rFonts w:ascii="Arial" w:hAnsi="Arial" w:cs="Arial"/>
                <w:lang w:val="fi-FI"/>
              </w:rPr>
            </w:pPr>
            <w:r w:rsidRPr="00287847">
              <w:rPr>
                <w:rFonts w:ascii="Arial" w:hAnsi="Arial" w:cs="Arial"/>
                <w:lang w:val="fi-FI"/>
              </w:rPr>
              <w:t>- tuntee kuntoarvion ja -tutkimuksen laadintaperiaatteet</w:t>
            </w:r>
          </w:p>
        </w:tc>
        <w:tc>
          <w:tcPr>
            <w:tcW w:w="4818"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225"/>
              <w:rPr>
                <w:rFonts w:ascii="Arial" w:eastAsia="Calibri" w:hAnsi="Arial" w:cs="Arial"/>
                <w:b/>
                <w:lang w:val="fi-FI"/>
              </w:rPr>
            </w:pPr>
          </w:p>
        </w:tc>
      </w:tr>
      <w:tr w:rsidR="005808FC" w:rsidRPr="0035430E" w:rsidTr="00C84D96">
        <w:trPr>
          <w:trHeight w:hRule="exact" w:val="662"/>
        </w:trPr>
        <w:tc>
          <w:tcPr>
            <w:tcW w:w="5093" w:type="dxa"/>
            <w:gridSpan w:val="2"/>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808FC" w:rsidRPr="00287847" w:rsidRDefault="005808FC" w:rsidP="005808FC">
            <w:pPr>
              <w:rPr>
                <w:rFonts w:ascii="Arial" w:hAnsi="Arial" w:cs="Arial"/>
                <w:b/>
                <w:lang w:val="fi-FI"/>
              </w:rPr>
            </w:pPr>
            <w:r w:rsidRPr="00287847">
              <w:rPr>
                <w:rFonts w:ascii="Arial" w:hAnsi="Arial" w:cs="Arial"/>
                <w:b/>
                <w:lang w:val="fi-FI"/>
              </w:rPr>
              <w:t>AHOT-KÄSITTELY</w:t>
            </w:r>
          </w:p>
          <w:p w:rsidR="005808FC" w:rsidRPr="00287847" w:rsidRDefault="005808FC" w:rsidP="005808FC">
            <w:pPr>
              <w:rPr>
                <w:rFonts w:ascii="Arial" w:hAnsi="Arial" w:cs="Arial"/>
                <w:b/>
                <w:lang w:val="fi-FI"/>
              </w:rPr>
            </w:pPr>
          </w:p>
        </w:tc>
        <w:tc>
          <w:tcPr>
            <w:tcW w:w="226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808FC" w:rsidRPr="00287847" w:rsidRDefault="005808FC" w:rsidP="005808FC">
            <w:pPr>
              <w:pStyle w:val="TableParagraph"/>
              <w:ind w:left="102" w:right="225"/>
              <w:rPr>
                <w:rFonts w:ascii="Arial" w:hAnsi="Arial" w:cs="Arial"/>
                <w:b/>
                <w:spacing w:val="-1"/>
                <w:lang w:val="fi-FI"/>
              </w:rPr>
            </w:pPr>
            <w:r w:rsidRPr="00287847">
              <w:rPr>
                <w:rFonts w:ascii="Arial" w:hAnsi="Arial" w:cs="Arial"/>
                <w:b/>
                <w:w w:val="95"/>
                <w:lang w:val="fi-FI"/>
              </w:rPr>
              <w:t>HYVÄKSYTTY, op /</w:t>
            </w:r>
            <w:r w:rsidRPr="00287847">
              <w:rPr>
                <w:rFonts w:ascii="Arial" w:hAnsi="Arial" w:cs="Arial"/>
                <w:b/>
                <w:w w:val="99"/>
                <w:lang w:val="fi-FI"/>
              </w:rPr>
              <w:t xml:space="preserve"> </w:t>
            </w:r>
            <w:r w:rsidRPr="00287847">
              <w:rPr>
                <w:rFonts w:ascii="Arial" w:hAnsi="Arial" w:cs="Arial"/>
                <w:b/>
                <w:spacing w:val="-1"/>
                <w:lang w:val="fi-FI"/>
              </w:rPr>
              <w:t>HYLÄTTY</w:t>
            </w:r>
          </w:p>
          <w:p w:rsidR="005808FC" w:rsidRPr="00287847" w:rsidRDefault="005808FC" w:rsidP="005808FC">
            <w:pPr>
              <w:pStyle w:val="TableParagraph"/>
              <w:ind w:left="102" w:right="305"/>
              <w:rPr>
                <w:rFonts w:ascii="Arial" w:hAnsi="Arial" w:cs="Arial"/>
                <w:b/>
                <w:spacing w:val="-1"/>
                <w:lang w:val="fi-FI"/>
              </w:rPr>
            </w:pPr>
          </w:p>
        </w:tc>
        <w:tc>
          <w:tcPr>
            <w:tcW w:w="2554"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808FC" w:rsidRPr="00287847" w:rsidRDefault="005808FC" w:rsidP="005808FC">
            <w:pPr>
              <w:pStyle w:val="TableParagraph"/>
              <w:ind w:left="102" w:right="184"/>
              <w:rPr>
                <w:rFonts w:ascii="Arial" w:hAnsi="Arial" w:cs="Arial"/>
                <w:b/>
                <w:w w:val="95"/>
                <w:lang w:val="fi-FI"/>
              </w:rPr>
            </w:pPr>
            <w:r w:rsidRPr="00287847">
              <w:rPr>
                <w:rFonts w:ascii="Arial" w:hAnsi="Arial" w:cs="Arial"/>
                <w:b/>
                <w:w w:val="95"/>
                <w:lang w:val="fi-FI"/>
              </w:rPr>
              <w:t>LISÄNÄYTTÖ, mikä?</w:t>
            </w:r>
          </w:p>
        </w:tc>
        <w:tc>
          <w:tcPr>
            <w:tcW w:w="2551"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808FC" w:rsidRPr="00287847" w:rsidRDefault="005808FC" w:rsidP="005808FC">
            <w:pPr>
              <w:pStyle w:val="TableParagraph"/>
              <w:ind w:left="102" w:right="225"/>
              <w:rPr>
                <w:rFonts w:ascii="Arial" w:hAnsi="Arial" w:cs="Arial"/>
                <w:b/>
                <w:w w:val="95"/>
                <w:lang w:val="fi-FI"/>
              </w:rPr>
            </w:pPr>
            <w:r w:rsidRPr="00287847">
              <w:rPr>
                <w:rFonts w:ascii="Arial" w:hAnsi="Arial" w:cs="Arial"/>
                <w:b/>
                <w:w w:val="95"/>
                <w:lang w:val="fi-FI"/>
              </w:rPr>
              <w:t>PÄÄTÖKSEN TEKIJÄ</w:t>
            </w:r>
          </w:p>
        </w:tc>
        <w:tc>
          <w:tcPr>
            <w:tcW w:w="2837"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808FC" w:rsidRPr="00287847" w:rsidRDefault="005808FC" w:rsidP="005808FC">
            <w:pPr>
              <w:pStyle w:val="TableParagraph"/>
              <w:ind w:left="102" w:right="225"/>
              <w:rPr>
                <w:rFonts w:ascii="Arial" w:eastAsia="Calibri" w:hAnsi="Arial" w:cs="Arial"/>
                <w:b/>
                <w:lang w:val="fi-FI"/>
              </w:rPr>
            </w:pPr>
            <w:r w:rsidRPr="00287847">
              <w:rPr>
                <w:rFonts w:ascii="Arial" w:eastAsia="Calibri" w:hAnsi="Arial" w:cs="Arial"/>
                <w:b/>
                <w:lang w:val="fi-FI"/>
              </w:rPr>
              <w:t>PÄÄTÖKSEN TEKIJÄN KUITTAUS JA PVM</w:t>
            </w:r>
          </w:p>
        </w:tc>
      </w:tr>
      <w:tr w:rsidR="005808FC" w:rsidRPr="00287847" w:rsidTr="00C84D96">
        <w:trPr>
          <w:trHeight w:hRule="exact" w:val="1076"/>
        </w:trPr>
        <w:tc>
          <w:tcPr>
            <w:tcW w:w="5093" w:type="dxa"/>
            <w:gridSpan w:val="2"/>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rsidR="005808FC" w:rsidRPr="00287847" w:rsidRDefault="005808FC" w:rsidP="005808FC">
            <w:pPr>
              <w:rPr>
                <w:rFonts w:ascii="Arial" w:hAnsi="Arial" w:cs="Arial"/>
                <w:b/>
                <w:lang w:val="fi-FI"/>
              </w:rPr>
            </w:pPr>
            <w:r w:rsidRPr="00287847">
              <w:rPr>
                <w:rFonts w:ascii="Arial" w:hAnsi="Arial" w:cs="Arial"/>
                <w:b/>
                <w:lang w:val="fi-FI"/>
              </w:rPr>
              <w:t xml:space="preserve">Opintojakso </w:t>
            </w:r>
            <w:r w:rsidR="00127A7E">
              <w:rPr>
                <w:rFonts w:ascii="Arial" w:hAnsi="Arial" w:cs="Arial"/>
                <w:b/>
                <w:lang w:val="fi-FI"/>
              </w:rPr>
              <w:t>Kuntotutkimusmenetelmät, 2</w:t>
            </w:r>
            <w:r w:rsidR="005B6CA4" w:rsidRPr="00287847">
              <w:rPr>
                <w:rFonts w:ascii="Arial" w:hAnsi="Arial" w:cs="Arial"/>
                <w:b/>
                <w:lang w:val="fi-FI"/>
              </w:rPr>
              <w:t xml:space="preserve"> op</w:t>
            </w:r>
          </w:p>
        </w:tc>
        <w:tc>
          <w:tcPr>
            <w:tcW w:w="2264"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rsidR="005808FC" w:rsidRPr="00287847" w:rsidRDefault="005808FC" w:rsidP="005808FC">
            <w:pPr>
              <w:pStyle w:val="TableParagraph"/>
              <w:ind w:left="102" w:right="225"/>
              <w:rPr>
                <w:rFonts w:ascii="Arial" w:hAnsi="Arial" w:cs="Arial"/>
                <w:b/>
                <w:w w:val="95"/>
                <w:lang w:val="fi-FI"/>
              </w:rPr>
            </w:pPr>
          </w:p>
        </w:tc>
        <w:tc>
          <w:tcPr>
            <w:tcW w:w="2554"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rsidR="005808FC" w:rsidRPr="00287847" w:rsidRDefault="005808FC" w:rsidP="005808FC">
            <w:pPr>
              <w:pStyle w:val="TableParagraph"/>
              <w:ind w:left="102" w:right="184"/>
              <w:rPr>
                <w:rFonts w:ascii="Arial" w:hAnsi="Arial" w:cs="Arial"/>
                <w:b/>
                <w:w w:val="95"/>
                <w:lang w:val="fi-FI"/>
              </w:rPr>
            </w:pPr>
          </w:p>
        </w:tc>
        <w:tc>
          <w:tcPr>
            <w:tcW w:w="2551"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rsidR="005808FC" w:rsidRPr="00287847" w:rsidRDefault="005808FC" w:rsidP="005808FC">
            <w:pPr>
              <w:pStyle w:val="TableParagraph"/>
              <w:ind w:left="102" w:right="225"/>
              <w:rPr>
                <w:rFonts w:ascii="Arial" w:hAnsi="Arial" w:cs="Arial"/>
                <w:b/>
                <w:w w:val="95"/>
                <w:lang w:val="fi-FI"/>
              </w:rPr>
            </w:pPr>
          </w:p>
        </w:tc>
        <w:tc>
          <w:tcPr>
            <w:tcW w:w="2837"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rsidR="005808FC" w:rsidRPr="00287847" w:rsidRDefault="005808FC" w:rsidP="005808FC">
            <w:pPr>
              <w:pStyle w:val="TableParagraph"/>
              <w:ind w:left="102" w:right="225"/>
              <w:rPr>
                <w:rFonts w:ascii="Arial" w:eastAsia="Calibri" w:hAnsi="Arial" w:cs="Arial"/>
                <w:b/>
                <w:lang w:val="fi-FI"/>
              </w:rPr>
            </w:pPr>
          </w:p>
        </w:tc>
      </w:tr>
    </w:tbl>
    <w:p w:rsidR="001761B4" w:rsidRPr="00287847" w:rsidRDefault="001761B4">
      <w:pPr>
        <w:rPr>
          <w:rFonts w:ascii="Arial" w:hAnsi="Arial" w:cs="Arial"/>
        </w:rPr>
      </w:pPr>
      <w:r w:rsidRPr="00287847">
        <w:rPr>
          <w:rFonts w:ascii="Arial" w:hAnsi="Arial" w:cs="Arial"/>
        </w:rPr>
        <w:br w:type="page"/>
      </w:r>
    </w:p>
    <w:tbl>
      <w:tblPr>
        <w:tblStyle w:val="TableNormal1"/>
        <w:tblW w:w="0" w:type="auto"/>
        <w:tblInd w:w="150" w:type="dxa"/>
        <w:tblLayout w:type="fixed"/>
        <w:tblLook w:val="01E0" w:firstRow="1" w:lastRow="1" w:firstColumn="1" w:lastColumn="1" w:noHBand="0" w:noVBand="0"/>
      </w:tblPr>
      <w:tblGrid>
        <w:gridCol w:w="3530"/>
        <w:gridCol w:w="1563"/>
        <w:gridCol w:w="2122"/>
        <w:gridCol w:w="2696"/>
        <w:gridCol w:w="2551"/>
        <w:gridCol w:w="2837"/>
      </w:tblGrid>
      <w:tr w:rsidR="005808FC" w:rsidRPr="0035430E" w:rsidTr="0015134A">
        <w:trPr>
          <w:trHeight w:hRule="exact" w:val="1035"/>
        </w:trPr>
        <w:tc>
          <w:tcPr>
            <w:tcW w:w="353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rsidR="005808FC" w:rsidRPr="00287847" w:rsidRDefault="005808FC" w:rsidP="005808FC">
            <w:pPr>
              <w:pStyle w:val="TableParagraph"/>
              <w:ind w:left="102" w:right="305"/>
              <w:rPr>
                <w:rFonts w:ascii="Arial" w:eastAsia="Calibri" w:hAnsi="Arial" w:cs="Arial"/>
                <w:b/>
                <w:bCs/>
                <w:color w:val="000000"/>
                <w:lang w:val="fi-FI"/>
              </w:rPr>
            </w:pPr>
            <w:r w:rsidRPr="00287847">
              <w:rPr>
                <w:rFonts w:ascii="Arial" w:hAnsi="Arial" w:cs="Arial"/>
                <w:b/>
                <w:spacing w:val="-1"/>
                <w:lang w:val="fi-FI"/>
              </w:rPr>
              <w:lastRenderedPageBreak/>
              <w:t>RTA-OPINTOJAKSO</w:t>
            </w:r>
          </w:p>
        </w:tc>
        <w:tc>
          <w:tcPr>
            <w:tcW w:w="156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rsidR="005808FC" w:rsidRPr="005A677B" w:rsidRDefault="005808FC" w:rsidP="005808FC">
            <w:pPr>
              <w:pStyle w:val="TableParagraph"/>
              <w:ind w:left="102" w:right="305"/>
              <w:rPr>
                <w:rFonts w:ascii="Arial" w:eastAsia="Calibri" w:hAnsi="Arial" w:cs="Arial"/>
                <w:b/>
                <w:bCs/>
                <w:color w:val="000000"/>
                <w:sz w:val="20"/>
                <w:lang w:val="fi-FI"/>
              </w:rPr>
            </w:pPr>
            <w:r w:rsidRPr="005A677B">
              <w:rPr>
                <w:rFonts w:ascii="Arial" w:eastAsia="Calibri" w:hAnsi="Arial" w:cs="Arial"/>
                <w:b/>
                <w:bCs/>
                <w:color w:val="000000"/>
                <w:sz w:val="20"/>
                <w:lang w:val="fi-FI"/>
              </w:rPr>
              <w:t>HAEN AHOTOINTIA</w:t>
            </w:r>
          </w:p>
          <w:p w:rsidR="005808FC" w:rsidRPr="005A677B" w:rsidRDefault="005808FC" w:rsidP="005808FC">
            <w:pPr>
              <w:pStyle w:val="TableParagraph"/>
              <w:ind w:left="102" w:right="305"/>
              <w:rPr>
                <w:rFonts w:ascii="Arial" w:eastAsia="Calibri" w:hAnsi="Arial" w:cs="Arial"/>
                <w:b/>
                <w:bCs/>
                <w:color w:val="000000"/>
                <w:sz w:val="20"/>
                <w:lang w:val="fi-FI"/>
              </w:rPr>
            </w:pPr>
            <w:r w:rsidRPr="005A677B">
              <w:rPr>
                <w:rFonts w:ascii="Arial" w:eastAsia="Calibri" w:hAnsi="Arial" w:cs="Arial"/>
                <w:b/>
                <w:bCs/>
                <w:color w:val="000000"/>
                <w:sz w:val="20"/>
                <w:lang w:val="fi-FI"/>
              </w:rPr>
              <w:t>(KYLLÄ/EI)</w:t>
            </w:r>
          </w:p>
        </w:tc>
        <w:tc>
          <w:tcPr>
            <w:tcW w:w="4818" w:type="dxa"/>
            <w:gridSpan w:val="2"/>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808FC" w:rsidRPr="00287847" w:rsidRDefault="005808FC" w:rsidP="005808FC">
            <w:pPr>
              <w:pStyle w:val="TableParagraph"/>
              <w:ind w:left="102" w:right="184"/>
              <w:rPr>
                <w:rFonts w:ascii="Arial" w:eastAsia="Calibri" w:hAnsi="Arial" w:cs="Arial"/>
                <w:b/>
                <w:lang w:val="fi-FI"/>
              </w:rPr>
            </w:pPr>
            <w:r w:rsidRPr="00287847">
              <w:rPr>
                <w:rFonts w:ascii="Arial" w:hAnsi="Arial" w:cs="Arial"/>
                <w:b/>
                <w:spacing w:val="-1"/>
                <w:lang w:val="fi-FI"/>
              </w:rPr>
              <w:t>VASTAAVA</w:t>
            </w:r>
            <w:r w:rsidRPr="00287847">
              <w:rPr>
                <w:rFonts w:ascii="Arial" w:hAnsi="Arial" w:cs="Arial"/>
                <w:b/>
                <w:spacing w:val="-23"/>
                <w:lang w:val="fi-FI"/>
              </w:rPr>
              <w:t xml:space="preserve"> </w:t>
            </w:r>
            <w:r w:rsidRPr="00287847">
              <w:rPr>
                <w:rFonts w:ascii="Arial" w:hAnsi="Arial" w:cs="Arial"/>
                <w:b/>
                <w:spacing w:val="-1"/>
                <w:lang w:val="fi-FI"/>
              </w:rPr>
              <w:t>OPINTOJAKSO</w:t>
            </w:r>
            <w:r w:rsidRPr="00287847">
              <w:rPr>
                <w:rFonts w:ascii="Arial" w:hAnsi="Arial" w:cs="Arial"/>
                <w:b/>
                <w:spacing w:val="31"/>
                <w:w w:val="99"/>
                <w:lang w:val="fi-FI"/>
              </w:rPr>
              <w:t xml:space="preserve"> </w:t>
            </w:r>
            <w:r w:rsidRPr="00287847">
              <w:rPr>
                <w:rFonts w:ascii="Arial" w:hAnsi="Arial" w:cs="Arial"/>
                <w:b/>
                <w:spacing w:val="-1"/>
                <w:lang w:val="fi-FI"/>
              </w:rPr>
              <w:t>OP/OPPILAITOS</w:t>
            </w:r>
            <w:r w:rsidRPr="00287847">
              <w:rPr>
                <w:rFonts w:ascii="Arial" w:hAnsi="Arial" w:cs="Arial"/>
                <w:b/>
                <w:spacing w:val="-14"/>
                <w:lang w:val="fi-FI"/>
              </w:rPr>
              <w:t xml:space="preserve"> </w:t>
            </w:r>
            <w:r w:rsidRPr="00287847">
              <w:rPr>
                <w:rFonts w:ascii="Arial" w:hAnsi="Arial" w:cs="Arial"/>
                <w:b/>
                <w:spacing w:val="-1"/>
                <w:lang w:val="fi-FI"/>
              </w:rPr>
              <w:t>(TODISTUKSEN</w:t>
            </w:r>
            <w:r w:rsidRPr="00287847">
              <w:rPr>
                <w:rFonts w:ascii="Arial" w:hAnsi="Arial" w:cs="Arial"/>
                <w:b/>
                <w:spacing w:val="-14"/>
                <w:lang w:val="fi-FI"/>
              </w:rPr>
              <w:t xml:space="preserve"> </w:t>
            </w:r>
            <w:r w:rsidRPr="00287847">
              <w:rPr>
                <w:rFonts w:ascii="Arial" w:hAnsi="Arial" w:cs="Arial"/>
                <w:b/>
                <w:lang w:val="fi-FI"/>
              </w:rPr>
              <w:t>JA</w:t>
            </w:r>
            <w:r w:rsidRPr="00287847">
              <w:rPr>
                <w:rFonts w:ascii="Arial" w:hAnsi="Arial" w:cs="Arial"/>
                <w:b/>
                <w:spacing w:val="43"/>
                <w:w w:val="99"/>
                <w:lang w:val="fi-FI"/>
              </w:rPr>
              <w:t xml:space="preserve"> </w:t>
            </w:r>
            <w:r w:rsidRPr="00287847">
              <w:rPr>
                <w:rFonts w:ascii="Arial" w:hAnsi="Arial" w:cs="Arial"/>
                <w:b/>
                <w:spacing w:val="-1"/>
                <w:lang w:val="fi-FI"/>
              </w:rPr>
              <w:t>OPINTOJAKSON</w:t>
            </w:r>
            <w:r w:rsidRPr="00287847">
              <w:rPr>
                <w:rFonts w:ascii="Arial" w:hAnsi="Arial" w:cs="Arial"/>
                <w:b/>
                <w:spacing w:val="-14"/>
                <w:lang w:val="fi-FI"/>
              </w:rPr>
              <w:t xml:space="preserve"> </w:t>
            </w:r>
            <w:r w:rsidRPr="00287847">
              <w:rPr>
                <w:rFonts w:ascii="Arial" w:hAnsi="Arial" w:cs="Arial"/>
                <w:b/>
                <w:spacing w:val="-1"/>
                <w:lang w:val="fi-FI"/>
              </w:rPr>
              <w:t xml:space="preserve">KUVAUS, </w:t>
            </w:r>
            <w:r w:rsidRPr="00287847">
              <w:rPr>
                <w:rFonts w:ascii="Arial" w:hAnsi="Arial" w:cs="Arial"/>
                <w:b/>
                <w:lang w:val="fi-FI"/>
              </w:rPr>
              <w:t>LIITE NRO)</w:t>
            </w:r>
          </w:p>
        </w:tc>
        <w:tc>
          <w:tcPr>
            <w:tcW w:w="5388" w:type="dxa"/>
            <w:gridSpan w:val="2"/>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808FC" w:rsidRPr="00287847" w:rsidRDefault="005808FC" w:rsidP="005808FC">
            <w:pPr>
              <w:pStyle w:val="TableParagraph"/>
              <w:ind w:left="102" w:right="225"/>
              <w:rPr>
                <w:rFonts w:ascii="Arial" w:eastAsia="Calibri" w:hAnsi="Arial" w:cs="Arial"/>
                <w:b/>
                <w:lang w:val="fi-FI"/>
              </w:rPr>
            </w:pPr>
            <w:r w:rsidRPr="00287847">
              <w:rPr>
                <w:rFonts w:ascii="Arial" w:hAnsi="Arial" w:cs="Arial"/>
                <w:b/>
                <w:spacing w:val="-1"/>
                <w:lang w:val="fi-FI"/>
              </w:rPr>
              <w:t>VASTAAVA</w:t>
            </w:r>
            <w:r w:rsidRPr="00287847">
              <w:rPr>
                <w:rFonts w:ascii="Arial" w:hAnsi="Arial" w:cs="Arial"/>
                <w:b/>
                <w:spacing w:val="-13"/>
                <w:lang w:val="fi-FI"/>
              </w:rPr>
              <w:t xml:space="preserve"> </w:t>
            </w:r>
            <w:r w:rsidRPr="00287847">
              <w:rPr>
                <w:rFonts w:ascii="Arial" w:hAnsi="Arial" w:cs="Arial"/>
                <w:b/>
                <w:lang w:val="fi-FI"/>
              </w:rPr>
              <w:t>TYÖKOKEMUS</w:t>
            </w:r>
            <w:r w:rsidRPr="00287847">
              <w:rPr>
                <w:rFonts w:ascii="Arial" w:hAnsi="Arial" w:cs="Arial"/>
                <w:b/>
                <w:spacing w:val="-12"/>
                <w:lang w:val="fi-FI"/>
              </w:rPr>
              <w:t xml:space="preserve"> </w:t>
            </w:r>
            <w:r w:rsidRPr="00287847">
              <w:rPr>
                <w:rFonts w:ascii="Arial" w:hAnsi="Arial" w:cs="Arial"/>
                <w:b/>
                <w:lang w:val="fi-FI"/>
              </w:rPr>
              <w:t>(KK)</w:t>
            </w:r>
            <w:r w:rsidRPr="00287847">
              <w:rPr>
                <w:rFonts w:ascii="Arial" w:hAnsi="Arial" w:cs="Arial"/>
                <w:b/>
                <w:spacing w:val="27"/>
                <w:w w:val="99"/>
                <w:lang w:val="fi-FI"/>
              </w:rPr>
              <w:t xml:space="preserve"> </w:t>
            </w:r>
            <w:r w:rsidRPr="00287847">
              <w:rPr>
                <w:rFonts w:ascii="Arial" w:hAnsi="Arial" w:cs="Arial"/>
                <w:b/>
                <w:spacing w:val="-1"/>
                <w:lang w:val="fi-FI"/>
              </w:rPr>
              <w:t>TODISTUS</w:t>
            </w:r>
            <w:r w:rsidRPr="00287847">
              <w:rPr>
                <w:rFonts w:ascii="Arial" w:hAnsi="Arial" w:cs="Arial"/>
                <w:b/>
                <w:spacing w:val="-10"/>
                <w:lang w:val="fi-FI"/>
              </w:rPr>
              <w:t xml:space="preserve"> </w:t>
            </w:r>
            <w:r w:rsidRPr="00287847">
              <w:rPr>
                <w:rFonts w:ascii="Arial" w:hAnsi="Arial" w:cs="Arial"/>
                <w:b/>
                <w:spacing w:val="-1"/>
                <w:lang w:val="fi-FI"/>
              </w:rPr>
              <w:t>(LIITE</w:t>
            </w:r>
            <w:r w:rsidRPr="00287847">
              <w:rPr>
                <w:rFonts w:ascii="Arial" w:hAnsi="Arial" w:cs="Arial"/>
                <w:b/>
                <w:spacing w:val="-11"/>
                <w:lang w:val="fi-FI"/>
              </w:rPr>
              <w:t xml:space="preserve"> </w:t>
            </w:r>
            <w:r w:rsidRPr="00287847">
              <w:rPr>
                <w:rFonts w:ascii="Arial" w:hAnsi="Arial" w:cs="Arial"/>
                <w:b/>
                <w:spacing w:val="-1"/>
                <w:lang w:val="fi-FI"/>
              </w:rPr>
              <w:t>NRO)</w:t>
            </w:r>
          </w:p>
        </w:tc>
      </w:tr>
      <w:tr w:rsidR="005808FC" w:rsidRPr="0035430E" w:rsidTr="0015134A">
        <w:trPr>
          <w:trHeight w:hRule="exact" w:val="1546"/>
        </w:trPr>
        <w:tc>
          <w:tcPr>
            <w:tcW w:w="3530" w:type="dxa"/>
            <w:tcBorders>
              <w:top w:val="single" w:sz="5" w:space="0" w:color="000000"/>
              <w:left w:val="single" w:sz="5" w:space="0" w:color="000000"/>
              <w:bottom w:val="single" w:sz="5" w:space="0" w:color="000000"/>
              <w:right w:val="single" w:sz="5" w:space="0" w:color="000000"/>
            </w:tcBorders>
            <w:shd w:val="clear" w:color="auto" w:fill="D6E3BC" w:themeFill="accent3" w:themeFillTint="66"/>
            <w:vAlign w:val="center"/>
          </w:tcPr>
          <w:p w:rsidR="005808FC" w:rsidRPr="00287847" w:rsidRDefault="00127A7E" w:rsidP="005808FC">
            <w:pPr>
              <w:pStyle w:val="TableParagraph"/>
              <w:ind w:right="305"/>
              <w:rPr>
                <w:rFonts w:ascii="Arial" w:hAnsi="Arial" w:cs="Arial"/>
                <w:b/>
                <w:lang w:val="fi-FI"/>
              </w:rPr>
            </w:pPr>
            <w:r>
              <w:rPr>
                <w:rFonts w:ascii="Arial" w:hAnsi="Arial" w:cs="Arial"/>
                <w:b/>
                <w:lang w:val="fi-FI"/>
              </w:rPr>
              <w:t>RAKENNE- JA TUOTANTOTEKNIIKKA, 1</w:t>
            </w:r>
            <w:r w:rsidR="00FA113A" w:rsidRPr="00287847">
              <w:rPr>
                <w:rFonts w:ascii="Arial" w:hAnsi="Arial" w:cs="Arial"/>
                <w:b/>
                <w:lang w:val="fi-FI"/>
              </w:rPr>
              <w:t xml:space="preserve"> OP </w:t>
            </w:r>
          </w:p>
          <w:p w:rsidR="0015134A" w:rsidRPr="0015134A" w:rsidRDefault="0015134A" w:rsidP="0066662B">
            <w:pPr>
              <w:pStyle w:val="TableParagraph"/>
              <w:numPr>
                <w:ilvl w:val="0"/>
                <w:numId w:val="1"/>
              </w:numPr>
              <w:ind w:right="305"/>
              <w:rPr>
                <w:rFonts w:ascii="Arial" w:hAnsi="Arial" w:cs="Arial"/>
                <w:b/>
                <w:lang w:val="fi-FI"/>
              </w:rPr>
            </w:pPr>
            <w:r>
              <w:rPr>
                <w:rFonts w:ascii="Arial" w:hAnsi="Arial" w:cs="Arial"/>
                <w:lang w:val="fi-FI"/>
              </w:rPr>
              <w:t>Rakennetekniikka</w:t>
            </w:r>
          </w:p>
          <w:p w:rsidR="0015134A" w:rsidRPr="0015134A" w:rsidRDefault="005808FC" w:rsidP="0015134A">
            <w:pPr>
              <w:pStyle w:val="TableParagraph"/>
              <w:numPr>
                <w:ilvl w:val="0"/>
                <w:numId w:val="1"/>
              </w:numPr>
              <w:ind w:right="305"/>
              <w:rPr>
                <w:rFonts w:ascii="Arial" w:hAnsi="Arial" w:cs="Arial"/>
                <w:b/>
                <w:lang w:val="fi-FI"/>
              </w:rPr>
            </w:pPr>
            <w:r w:rsidRPr="00287847">
              <w:rPr>
                <w:rFonts w:ascii="Arial" w:hAnsi="Arial" w:cs="Arial"/>
                <w:lang w:val="fi-FI"/>
              </w:rPr>
              <w:t>Tuotantotekniikka 1 op (Rakennusten korjaustekniikka 5 op*)</w:t>
            </w:r>
          </w:p>
        </w:tc>
        <w:tc>
          <w:tcPr>
            <w:tcW w:w="1563" w:type="dxa"/>
            <w:tcBorders>
              <w:top w:val="single" w:sz="5" w:space="0" w:color="000000"/>
              <w:left w:val="single" w:sz="5" w:space="0" w:color="000000"/>
              <w:bottom w:val="single" w:sz="5" w:space="0" w:color="000000"/>
              <w:right w:val="single" w:sz="5" w:space="0" w:color="000000"/>
            </w:tcBorders>
            <w:shd w:val="clear" w:color="auto" w:fill="D6E3BC" w:themeFill="accent3" w:themeFillTint="66"/>
            <w:vAlign w:val="center"/>
          </w:tcPr>
          <w:p w:rsidR="005808FC" w:rsidRPr="00287847" w:rsidRDefault="005808FC" w:rsidP="005808FC">
            <w:pPr>
              <w:pStyle w:val="TableParagraph"/>
              <w:ind w:left="102" w:right="305"/>
              <w:rPr>
                <w:rFonts w:ascii="Arial" w:eastAsia="Calibri" w:hAnsi="Arial" w:cs="Arial"/>
                <w:b/>
                <w:bCs/>
                <w:color w:val="000000"/>
                <w:lang w:val="fi-FI"/>
              </w:rPr>
            </w:pPr>
          </w:p>
        </w:tc>
        <w:tc>
          <w:tcPr>
            <w:tcW w:w="4818" w:type="dxa"/>
            <w:gridSpan w:val="2"/>
            <w:tcBorders>
              <w:top w:val="single" w:sz="5" w:space="0" w:color="000000"/>
              <w:left w:val="single" w:sz="5" w:space="0" w:color="000000"/>
              <w:bottom w:val="single" w:sz="5" w:space="0" w:color="000000"/>
              <w:right w:val="single" w:sz="5" w:space="0" w:color="000000"/>
            </w:tcBorders>
            <w:shd w:val="clear" w:color="auto" w:fill="D6E3BC" w:themeFill="accent3" w:themeFillTint="66"/>
          </w:tcPr>
          <w:p w:rsidR="005808FC" w:rsidRPr="00287847" w:rsidRDefault="005808FC" w:rsidP="005808FC">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shd w:val="clear" w:color="auto" w:fill="D6E3BC" w:themeFill="accent3" w:themeFillTint="66"/>
          </w:tcPr>
          <w:p w:rsidR="005808FC" w:rsidRPr="00287847" w:rsidRDefault="005808FC" w:rsidP="005808FC">
            <w:pPr>
              <w:pStyle w:val="TableParagraph"/>
              <w:ind w:left="102" w:right="225"/>
              <w:rPr>
                <w:rFonts w:ascii="Arial" w:eastAsia="Calibri" w:hAnsi="Arial" w:cs="Arial"/>
                <w:b/>
                <w:lang w:val="fi-FI"/>
              </w:rPr>
            </w:pPr>
          </w:p>
        </w:tc>
      </w:tr>
      <w:tr w:rsidR="005808FC" w:rsidRPr="0035430E" w:rsidTr="0015134A">
        <w:trPr>
          <w:trHeight w:hRule="exact" w:val="291"/>
        </w:trPr>
        <w:tc>
          <w:tcPr>
            <w:tcW w:w="15299" w:type="dxa"/>
            <w:gridSpan w:val="6"/>
            <w:tcBorders>
              <w:top w:val="single" w:sz="5" w:space="0" w:color="000000"/>
              <w:left w:val="single" w:sz="5" w:space="0" w:color="000000"/>
              <w:bottom w:val="single" w:sz="5" w:space="0" w:color="000000"/>
              <w:right w:val="single" w:sz="5" w:space="0" w:color="000000"/>
            </w:tcBorders>
            <w:shd w:val="clear" w:color="auto" w:fill="EAF1DD" w:themeFill="accent3" w:themeFillTint="33"/>
            <w:vAlign w:val="center"/>
          </w:tcPr>
          <w:p w:rsidR="005808FC" w:rsidRPr="00287847" w:rsidRDefault="005808FC" w:rsidP="005808FC">
            <w:pPr>
              <w:rPr>
                <w:rFonts w:ascii="Arial" w:hAnsi="Arial" w:cs="Arial"/>
                <w:lang w:val="fi-FI"/>
              </w:rPr>
            </w:pPr>
            <w:r w:rsidRPr="00287847">
              <w:rPr>
                <w:rFonts w:ascii="Arial" w:hAnsi="Arial" w:cs="Arial"/>
                <w:lang w:val="fi-FI"/>
              </w:rPr>
              <w:t>Tuntee sisäympäristöongelman korjaamiseen liittyvät erityistoimet.</w:t>
            </w:r>
          </w:p>
        </w:tc>
      </w:tr>
      <w:tr w:rsidR="005808FC" w:rsidRPr="00287847" w:rsidTr="00FE0E4A">
        <w:trPr>
          <w:trHeight w:hRule="exact" w:val="289"/>
        </w:trPr>
        <w:tc>
          <w:tcPr>
            <w:tcW w:w="15299" w:type="dxa"/>
            <w:gridSpan w:val="6"/>
            <w:tcBorders>
              <w:top w:val="single" w:sz="5" w:space="0" w:color="000000"/>
              <w:left w:val="single" w:sz="5" w:space="0" w:color="000000"/>
              <w:bottom w:val="single" w:sz="5" w:space="0" w:color="000000"/>
              <w:right w:val="single" w:sz="5" w:space="0" w:color="000000"/>
            </w:tcBorders>
          </w:tcPr>
          <w:p w:rsidR="005808FC" w:rsidRPr="00287847" w:rsidRDefault="00127A7E" w:rsidP="00127A7E">
            <w:pPr>
              <w:pStyle w:val="TableParagraph"/>
              <w:ind w:right="225"/>
              <w:rPr>
                <w:rFonts w:ascii="Arial" w:eastAsia="Calibri" w:hAnsi="Arial" w:cs="Arial"/>
                <w:b/>
                <w:lang w:val="fi-FI"/>
              </w:rPr>
            </w:pPr>
            <w:r>
              <w:rPr>
                <w:rFonts w:ascii="Arial" w:hAnsi="Arial" w:cs="Arial"/>
                <w:b/>
                <w:lang w:val="fi-FI"/>
              </w:rPr>
              <w:t>a)   Rakennetekniikka, ei vaadita</w:t>
            </w:r>
          </w:p>
        </w:tc>
      </w:tr>
      <w:tr w:rsidR="005808FC" w:rsidRPr="00287847" w:rsidTr="0015134A">
        <w:trPr>
          <w:trHeight w:hRule="exact" w:val="288"/>
        </w:trPr>
        <w:tc>
          <w:tcPr>
            <w:tcW w:w="15299" w:type="dxa"/>
            <w:gridSpan w:val="6"/>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rPr>
                <w:rFonts w:ascii="Arial" w:hAnsi="Arial" w:cs="Arial"/>
                <w:b/>
              </w:rPr>
            </w:pPr>
            <w:r w:rsidRPr="00287847">
              <w:rPr>
                <w:rFonts w:ascii="Arial" w:hAnsi="Arial" w:cs="Arial"/>
                <w:b/>
              </w:rPr>
              <w:t xml:space="preserve">b)   </w:t>
            </w:r>
            <w:proofErr w:type="spellStart"/>
            <w:r w:rsidRPr="00287847">
              <w:rPr>
                <w:rFonts w:ascii="Arial" w:hAnsi="Arial" w:cs="Arial"/>
                <w:b/>
              </w:rPr>
              <w:t>Tuotantotekniikka</w:t>
            </w:r>
            <w:proofErr w:type="spellEnd"/>
            <w:r w:rsidRPr="00287847">
              <w:rPr>
                <w:rFonts w:ascii="Arial" w:hAnsi="Arial" w:cs="Arial"/>
                <w:b/>
              </w:rPr>
              <w:t xml:space="preserve"> 1 op</w:t>
            </w:r>
          </w:p>
          <w:p w:rsidR="005808FC" w:rsidRPr="00287847" w:rsidRDefault="005808FC" w:rsidP="005808FC">
            <w:pPr>
              <w:pStyle w:val="TableParagraph"/>
              <w:ind w:left="102" w:right="225"/>
              <w:rPr>
                <w:rFonts w:ascii="Arial" w:eastAsia="Calibri" w:hAnsi="Arial" w:cs="Arial"/>
                <w:b/>
                <w:lang w:val="fi-FI"/>
              </w:rPr>
            </w:pPr>
          </w:p>
        </w:tc>
      </w:tr>
      <w:tr w:rsidR="005808FC" w:rsidRPr="0035430E" w:rsidTr="0015134A">
        <w:trPr>
          <w:trHeight w:hRule="exact" w:val="860"/>
        </w:trPr>
        <w:tc>
          <w:tcPr>
            <w:tcW w:w="5093"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305"/>
              <w:rPr>
                <w:rFonts w:ascii="Arial" w:hAnsi="Arial" w:cs="Arial"/>
                <w:lang w:val="fi-FI"/>
              </w:rPr>
            </w:pPr>
            <w:r w:rsidRPr="00287847">
              <w:rPr>
                <w:rFonts w:ascii="Arial" w:hAnsi="Arial" w:cs="Arial"/>
                <w:lang w:val="fi-FI"/>
              </w:rPr>
              <w:t>- tuntee haitta-aineiden sekä kosteus- ja homevaurioiden purkutöiden ja siivoustöiden työsuojeluasiat</w:t>
            </w:r>
          </w:p>
        </w:tc>
        <w:tc>
          <w:tcPr>
            <w:tcW w:w="4818"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225"/>
              <w:rPr>
                <w:rFonts w:ascii="Arial" w:eastAsia="Calibri" w:hAnsi="Arial" w:cs="Arial"/>
                <w:b/>
                <w:lang w:val="fi-FI"/>
              </w:rPr>
            </w:pPr>
          </w:p>
        </w:tc>
      </w:tr>
      <w:tr w:rsidR="005808FC" w:rsidRPr="0035430E" w:rsidTr="0015134A">
        <w:trPr>
          <w:trHeight w:hRule="exact" w:val="1142"/>
        </w:trPr>
        <w:tc>
          <w:tcPr>
            <w:tcW w:w="5093"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305"/>
              <w:rPr>
                <w:rFonts w:ascii="Arial" w:hAnsi="Arial" w:cs="Arial"/>
                <w:lang w:val="fi-FI"/>
              </w:rPr>
            </w:pPr>
            <w:r w:rsidRPr="00287847">
              <w:rPr>
                <w:rFonts w:ascii="Arial" w:hAnsi="Arial" w:cs="Arial"/>
                <w:lang w:val="fi-FI"/>
              </w:rPr>
              <w:t xml:space="preserve">- tietää kosteus- ja homevaurioiden korjaustöiden erityistoimet (suojaustyöt, purku- ja puhdistustyöt, kuivaustyöt, loppusiivous ja </w:t>
            </w:r>
            <w:proofErr w:type="spellStart"/>
            <w:r w:rsidRPr="00287847">
              <w:rPr>
                <w:rFonts w:ascii="Arial" w:hAnsi="Arial" w:cs="Arial"/>
                <w:lang w:val="fi-FI"/>
              </w:rPr>
              <w:t>biosidien</w:t>
            </w:r>
            <w:proofErr w:type="spellEnd"/>
            <w:r w:rsidRPr="00287847">
              <w:rPr>
                <w:rFonts w:ascii="Arial" w:hAnsi="Arial" w:cs="Arial"/>
                <w:lang w:val="fi-FI"/>
              </w:rPr>
              <w:t xml:space="preserve"> käyttö)  </w:t>
            </w:r>
          </w:p>
        </w:tc>
        <w:tc>
          <w:tcPr>
            <w:tcW w:w="4818"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225"/>
              <w:rPr>
                <w:rFonts w:ascii="Arial" w:eastAsia="Calibri" w:hAnsi="Arial" w:cs="Arial"/>
                <w:b/>
                <w:lang w:val="fi-FI"/>
              </w:rPr>
            </w:pPr>
          </w:p>
        </w:tc>
      </w:tr>
      <w:tr w:rsidR="005808FC" w:rsidRPr="0035430E" w:rsidTr="001761B4">
        <w:trPr>
          <w:trHeight w:hRule="exact" w:val="580"/>
        </w:trPr>
        <w:tc>
          <w:tcPr>
            <w:tcW w:w="5093"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305"/>
              <w:rPr>
                <w:rFonts w:ascii="Arial" w:hAnsi="Arial" w:cs="Arial"/>
                <w:lang w:val="fi-FI"/>
              </w:rPr>
            </w:pPr>
            <w:r w:rsidRPr="00287847">
              <w:rPr>
                <w:rFonts w:ascii="Arial" w:hAnsi="Arial" w:cs="Arial"/>
                <w:lang w:val="fi-FI"/>
              </w:rPr>
              <w:t>- tuntee menetelmät pölyn leviämisen estämiseksi (työmaan puhtauden hallinta)</w:t>
            </w:r>
          </w:p>
        </w:tc>
        <w:tc>
          <w:tcPr>
            <w:tcW w:w="4818"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225"/>
              <w:rPr>
                <w:rFonts w:ascii="Arial" w:eastAsia="Calibri" w:hAnsi="Arial" w:cs="Arial"/>
                <w:b/>
                <w:lang w:val="fi-FI"/>
              </w:rPr>
            </w:pPr>
          </w:p>
        </w:tc>
      </w:tr>
      <w:tr w:rsidR="005808FC" w:rsidRPr="0035430E" w:rsidTr="001761B4">
        <w:trPr>
          <w:trHeight w:hRule="exact" w:val="843"/>
        </w:trPr>
        <w:tc>
          <w:tcPr>
            <w:tcW w:w="5093"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305"/>
              <w:rPr>
                <w:rFonts w:ascii="Arial" w:hAnsi="Arial" w:cs="Arial"/>
                <w:lang w:val="fi-FI"/>
              </w:rPr>
            </w:pPr>
            <w:r w:rsidRPr="00287847">
              <w:rPr>
                <w:rFonts w:ascii="Arial" w:hAnsi="Arial" w:cs="Arial"/>
                <w:lang w:val="fi-FI"/>
              </w:rPr>
              <w:t>- tietää työmaan kosteuden hallinnan periaatteet ja rakenteiden kuivaamisen perusteet</w:t>
            </w:r>
          </w:p>
        </w:tc>
        <w:tc>
          <w:tcPr>
            <w:tcW w:w="4818"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225"/>
              <w:rPr>
                <w:rFonts w:ascii="Arial" w:eastAsia="Calibri" w:hAnsi="Arial" w:cs="Arial"/>
                <w:b/>
                <w:lang w:val="fi-FI"/>
              </w:rPr>
            </w:pPr>
          </w:p>
        </w:tc>
      </w:tr>
      <w:tr w:rsidR="005808FC" w:rsidRPr="0035430E" w:rsidTr="001761B4">
        <w:trPr>
          <w:trHeight w:hRule="exact" w:val="572"/>
        </w:trPr>
        <w:tc>
          <w:tcPr>
            <w:tcW w:w="5093"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305"/>
              <w:rPr>
                <w:rFonts w:ascii="Arial" w:hAnsi="Arial" w:cs="Arial"/>
                <w:lang w:val="fi-FI"/>
              </w:rPr>
            </w:pPr>
            <w:r w:rsidRPr="00287847">
              <w:rPr>
                <w:rFonts w:ascii="Arial" w:hAnsi="Arial" w:cs="Arial"/>
                <w:lang w:val="fi-FI"/>
              </w:rPr>
              <w:t xml:space="preserve">- ymmärtää homekorjaamisen jälkeen tehtävän siivouksen merkityksen </w:t>
            </w:r>
          </w:p>
          <w:p w:rsidR="005808FC" w:rsidRPr="00287847" w:rsidRDefault="005808FC" w:rsidP="005808FC">
            <w:pPr>
              <w:pStyle w:val="TableParagraph"/>
              <w:ind w:left="102" w:right="305"/>
              <w:rPr>
                <w:rFonts w:ascii="Arial" w:hAnsi="Arial" w:cs="Arial"/>
                <w:lang w:val="fi-FI"/>
              </w:rPr>
            </w:pPr>
          </w:p>
        </w:tc>
        <w:tc>
          <w:tcPr>
            <w:tcW w:w="4818"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225"/>
              <w:rPr>
                <w:rFonts w:ascii="Arial" w:eastAsia="Calibri" w:hAnsi="Arial" w:cs="Arial"/>
                <w:b/>
                <w:lang w:val="fi-FI"/>
              </w:rPr>
            </w:pPr>
          </w:p>
        </w:tc>
      </w:tr>
      <w:tr w:rsidR="005808FC" w:rsidRPr="00287847" w:rsidTr="00127A7E">
        <w:trPr>
          <w:trHeight w:hRule="exact" w:val="503"/>
        </w:trPr>
        <w:tc>
          <w:tcPr>
            <w:tcW w:w="5093"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305"/>
              <w:rPr>
                <w:rFonts w:ascii="Arial" w:hAnsi="Arial" w:cs="Arial"/>
                <w:lang w:val="fi-FI"/>
              </w:rPr>
            </w:pPr>
            <w:r w:rsidRPr="00287847">
              <w:rPr>
                <w:rFonts w:ascii="Arial" w:hAnsi="Arial" w:cs="Arial"/>
                <w:lang w:val="fi-FI"/>
              </w:rPr>
              <w:t>- tuntee siivouksen laaduntarkkailun menetelmät</w:t>
            </w:r>
          </w:p>
        </w:tc>
        <w:tc>
          <w:tcPr>
            <w:tcW w:w="4818"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225"/>
              <w:rPr>
                <w:rFonts w:ascii="Arial" w:eastAsia="Calibri" w:hAnsi="Arial" w:cs="Arial"/>
                <w:b/>
                <w:lang w:val="fi-FI"/>
              </w:rPr>
            </w:pPr>
          </w:p>
        </w:tc>
      </w:tr>
      <w:tr w:rsidR="005808FC" w:rsidRPr="0035430E" w:rsidTr="0015134A">
        <w:trPr>
          <w:trHeight w:hRule="exact" w:val="611"/>
        </w:trPr>
        <w:tc>
          <w:tcPr>
            <w:tcW w:w="5093"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305"/>
              <w:rPr>
                <w:rFonts w:ascii="Arial" w:hAnsi="Arial" w:cs="Arial"/>
                <w:lang w:val="fi-FI"/>
              </w:rPr>
            </w:pPr>
            <w:r w:rsidRPr="00287847">
              <w:rPr>
                <w:rFonts w:ascii="Arial" w:hAnsi="Arial" w:cs="Arial"/>
                <w:lang w:val="fi-FI"/>
              </w:rPr>
              <w:t>- tietää korjaustyön dokumentoinnille asetettavat vaatimukset</w:t>
            </w:r>
          </w:p>
        </w:tc>
        <w:tc>
          <w:tcPr>
            <w:tcW w:w="4818"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225"/>
              <w:rPr>
                <w:rFonts w:ascii="Arial" w:eastAsia="Calibri" w:hAnsi="Arial" w:cs="Arial"/>
                <w:b/>
                <w:lang w:val="fi-FI"/>
              </w:rPr>
            </w:pPr>
          </w:p>
        </w:tc>
      </w:tr>
      <w:tr w:rsidR="005808FC" w:rsidRPr="0035430E" w:rsidTr="00C84D96">
        <w:trPr>
          <w:trHeight w:hRule="exact" w:val="662"/>
        </w:trPr>
        <w:tc>
          <w:tcPr>
            <w:tcW w:w="5093" w:type="dxa"/>
            <w:gridSpan w:val="2"/>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808FC" w:rsidRPr="00287847" w:rsidRDefault="005808FC" w:rsidP="005808FC">
            <w:pPr>
              <w:rPr>
                <w:rFonts w:ascii="Arial" w:hAnsi="Arial" w:cs="Arial"/>
                <w:b/>
                <w:lang w:val="fi-FI"/>
              </w:rPr>
            </w:pPr>
            <w:r w:rsidRPr="00287847">
              <w:rPr>
                <w:rFonts w:ascii="Arial" w:hAnsi="Arial" w:cs="Arial"/>
                <w:b/>
                <w:lang w:val="fi-FI"/>
              </w:rPr>
              <w:t>AHOT-KÄSITTELY</w:t>
            </w:r>
          </w:p>
          <w:p w:rsidR="005808FC" w:rsidRPr="00287847" w:rsidRDefault="005808FC" w:rsidP="005808FC">
            <w:pPr>
              <w:rPr>
                <w:rFonts w:ascii="Arial" w:hAnsi="Arial" w:cs="Arial"/>
                <w:b/>
                <w:lang w:val="fi-FI"/>
              </w:rPr>
            </w:pPr>
          </w:p>
        </w:tc>
        <w:tc>
          <w:tcPr>
            <w:tcW w:w="2122"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808FC" w:rsidRPr="00287847" w:rsidRDefault="005808FC" w:rsidP="005808FC">
            <w:pPr>
              <w:pStyle w:val="TableParagraph"/>
              <w:ind w:left="102" w:right="225"/>
              <w:rPr>
                <w:rFonts w:ascii="Arial" w:hAnsi="Arial" w:cs="Arial"/>
                <w:b/>
                <w:spacing w:val="-1"/>
                <w:lang w:val="fi-FI"/>
              </w:rPr>
            </w:pPr>
            <w:r w:rsidRPr="00287847">
              <w:rPr>
                <w:rFonts w:ascii="Arial" w:hAnsi="Arial" w:cs="Arial"/>
                <w:b/>
                <w:w w:val="95"/>
                <w:lang w:val="fi-FI"/>
              </w:rPr>
              <w:t>HYVÄKSYTTY, op /</w:t>
            </w:r>
            <w:r w:rsidRPr="00287847">
              <w:rPr>
                <w:rFonts w:ascii="Arial" w:hAnsi="Arial" w:cs="Arial"/>
                <w:b/>
                <w:w w:val="99"/>
                <w:lang w:val="fi-FI"/>
              </w:rPr>
              <w:t xml:space="preserve"> </w:t>
            </w:r>
            <w:r w:rsidRPr="00287847">
              <w:rPr>
                <w:rFonts w:ascii="Arial" w:hAnsi="Arial" w:cs="Arial"/>
                <w:b/>
                <w:spacing w:val="-1"/>
                <w:lang w:val="fi-FI"/>
              </w:rPr>
              <w:t>HYLÄTTY</w:t>
            </w:r>
          </w:p>
          <w:p w:rsidR="005808FC" w:rsidRPr="00287847" w:rsidRDefault="005808FC" w:rsidP="005808FC">
            <w:pPr>
              <w:pStyle w:val="TableParagraph"/>
              <w:ind w:left="102" w:right="305"/>
              <w:rPr>
                <w:rFonts w:ascii="Arial" w:hAnsi="Arial" w:cs="Arial"/>
                <w:b/>
                <w:spacing w:val="-1"/>
                <w:lang w:val="fi-FI"/>
              </w:rPr>
            </w:pPr>
          </w:p>
        </w:tc>
        <w:tc>
          <w:tcPr>
            <w:tcW w:w="2696"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808FC" w:rsidRPr="00287847" w:rsidRDefault="005808FC" w:rsidP="005808FC">
            <w:pPr>
              <w:pStyle w:val="TableParagraph"/>
              <w:ind w:left="102" w:right="184"/>
              <w:rPr>
                <w:rFonts w:ascii="Arial" w:hAnsi="Arial" w:cs="Arial"/>
                <w:b/>
                <w:w w:val="95"/>
                <w:lang w:val="fi-FI"/>
              </w:rPr>
            </w:pPr>
            <w:r w:rsidRPr="00287847">
              <w:rPr>
                <w:rFonts w:ascii="Arial" w:hAnsi="Arial" w:cs="Arial"/>
                <w:b/>
                <w:w w:val="95"/>
                <w:lang w:val="fi-FI"/>
              </w:rPr>
              <w:t>LISÄNÄYTTÖ, mikä?</w:t>
            </w:r>
          </w:p>
        </w:tc>
        <w:tc>
          <w:tcPr>
            <w:tcW w:w="2551"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808FC" w:rsidRPr="00287847" w:rsidRDefault="005808FC" w:rsidP="005808FC">
            <w:pPr>
              <w:pStyle w:val="TableParagraph"/>
              <w:ind w:left="102" w:right="225"/>
              <w:rPr>
                <w:rFonts w:ascii="Arial" w:hAnsi="Arial" w:cs="Arial"/>
                <w:b/>
                <w:w w:val="95"/>
                <w:lang w:val="fi-FI"/>
              </w:rPr>
            </w:pPr>
            <w:r w:rsidRPr="00287847">
              <w:rPr>
                <w:rFonts w:ascii="Arial" w:hAnsi="Arial" w:cs="Arial"/>
                <w:b/>
                <w:w w:val="95"/>
                <w:lang w:val="fi-FI"/>
              </w:rPr>
              <w:t>PÄÄTÖKSEN TEKIJÄ</w:t>
            </w:r>
          </w:p>
        </w:tc>
        <w:tc>
          <w:tcPr>
            <w:tcW w:w="2837"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808FC" w:rsidRPr="00287847" w:rsidRDefault="005808FC" w:rsidP="005808FC">
            <w:pPr>
              <w:pStyle w:val="TableParagraph"/>
              <w:ind w:left="102" w:right="225"/>
              <w:rPr>
                <w:rFonts w:ascii="Arial" w:eastAsia="Calibri" w:hAnsi="Arial" w:cs="Arial"/>
                <w:b/>
                <w:lang w:val="fi-FI"/>
              </w:rPr>
            </w:pPr>
            <w:r w:rsidRPr="00287847">
              <w:rPr>
                <w:rFonts w:ascii="Arial" w:eastAsia="Calibri" w:hAnsi="Arial" w:cs="Arial"/>
                <w:b/>
                <w:lang w:val="fi-FI"/>
              </w:rPr>
              <w:t>PÄÄTÖKSEN TEKIJÄN KUITTAUS JA PVM</w:t>
            </w:r>
          </w:p>
        </w:tc>
      </w:tr>
      <w:tr w:rsidR="005808FC" w:rsidRPr="0035430E" w:rsidTr="00C84D96">
        <w:trPr>
          <w:trHeight w:hRule="exact" w:val="1070"/>
        </w:trPr>
        <w:tc>
          <w:tcPr>
            <w:tcW w:w="5093" w:type="dxa"/>
            <w:gridSpan w:val="2"/>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rsidR="005808FC" w:rsidRPr="00287847" w:rsidRDefault="005808FC" w:rsidP="00127A7E">
            <w:pPr>
              <w:rPr>
                <w:rFonts w:ascii="Arial" w:hAnsi="Arial" w:cs="Arial"/>
                <w:b/>
                <w:lang w:val="fi-FI"/>
              </w:rPr>
            </w:pPr>
            <w:r w:rsidRPr="00287847">
              <w:rPr>
                <w:rFonts w:ascii="Arial" w:hAnsi="Arial" w:cs="Arial"/>
                <w:b/>
                <w:lang w:val="fi-FI"/>
              </w:rPr>
              <w:t xml:space="preserve">Opintojakso </w:t>
            </w:r>
            <w:r w:rsidR="00127A7E">
              <w:rPr>
                <w:rFonts w:ascii="Arial" w:hAnsi="Arial" w:cs="Arial"/>
                <w:b/>
                <w:lang w:val="fi-FI"/>
              </w:rPr>
              <w:t>Tuotantotekniikka, 1</w:t>
            </w:r>
            <w:r w:rsidRPr="00287847">
              <w:rPr>
                <w:rFonts w:ascii="Arial" w:hAnsi="Arial" w:cs="Arial"/>
                <w:b/>
                <w:lang w:val="fi-FI"/>
              </w:rPr>
              <w:t xml:space="preserve"> op</w:t>
            </w:r>
          </w:p>
        </w:tc>
        <w:tc>
          <w:tcPr>
            <w:tcW w:w="2122"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rsidR="005808FC" w:rsidRPr="00287847" w:rsidRDefault="005808FC" w:rsidP="005808FC">
            <w:pPr>
              <w:pStyle w:val="TableParagraph"/>
              <w:ind w:left="102" w:right="225"/>
              <w:rPr>
                <w:rFonts w:ascii="Arial" w:hAnsi="Arial" w:cs="Arial"/>
                <w:b/>
                <w:w w:val="95"/>
                <w:lang w:val="fi-FI"/>
              </w:rPr>
            </w:pPr>
          </w:p>
        </w:tc>
        <w:tc>
          <w:tcPr>
            <w:tcW w:w="2696"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rsidR="005808FC" w:rsidRPr="00287847" w:rsidRDefault="005808FC" w:rsidP="005808FC">
            <w:pPr>
              <w:pStyle w:val="TableParagraph"/>
              <w:ind w:left="102" w:right="184"/>
              <w:rPr>
                <w:rFonts w:ascii="Arial" w:hAnsi="Arial" w:cs="Arial"/>
                <w:b/>
                <w:w w:val="95"/>
                <w:lang w:val="fi-FI"/>
              </w:rPr>
            </w:pPr>
          </w:p>
        </w:tc>
        <w:tc>
          <w:tcPr>
            <w:tcW w:w="2551"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rsidR="005808FC" w:rsidRPr="00287847" w:rsidRDefault="005808FC" w:rsidP="005808FC">
            <w:pPr>
              <w:pStyle w:val="TableParagraph"/>
              <w:ind w:left="102" w:right="225"/>
              <w:rPr>
                <w:rFonts w:ascii="Arial" w:hAnsi="Arial" w:cs="Arial"/>
                <w:b/>
                <w:w w:val="95"/>
                <w:lang w:val="fi-FI"/>
              </w:rPr>
            </w:pPr>
          </w:p>
        </w:tc>
        <w:tc>
          <w:tcPr>
            <w:tcW w:w="2837"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rsidR="005808FC" w:rsidRPr="00287847" w:rsidRDefault="005808FC" w:rsidP="005808FC">
            <w:pPr>
              <w:pStyle w:val="TableParagraph"/>
              <w:ind w:left="102" w:right="225"/>
              <w:rPr>
                <w:rFonts w:ascii="Arial" w:eastAsia="Calibri" w:hAnsi="Arial" w:cs="Arial"/>
                <w:b/>
                <w:lang w:val="fi-FI"/>
              </w:rPr>
            </w:pPr>
          </w:p>
        </w:tc>
      </w:tr>
      <w:tr w:rsidR="005808FC" w:rsidRPr="0035430E" w:rsidTr="005A677B">
        <w:trPr>
          <w:trHeight w:hRule="exact" w:val="1133"/>
        </w:trPr>
        <w:tc>
          <w:tcPr>
            <w:tcW w:w="3530"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rsidR="005808FC" w:rsidRPr="00287847" w:rsidRDefault="001761B4" w:rsidP="005808FC">
            <w:pPr>
              <w:pStyle w:val="TableParagraph"/>
              <w:ind w:left="102" w:right="305"/>
              <w:rPr>
                <w:rFonts w:ascii="Arial" w:eastAsia="Calibri" w:hAnsi="Arial" w:cs="Arial"/>
                <w:b/>
                <w:bCs/>
                <w:color w:val="000000"/>
                <w:lang w:val="fi-FI"/>
              </w:rPr>
            </w:pPr>
            <w:r w:rsidRPr="005A3534">
              <w:rPr>
                <w:rFonts w:ascii="Arial" w:hAnsi="Arial" w:cs="Arial"/>
                <w:lang w:val="fi-FI"/>
              </w:rPr>
              <w:br w:type="page"/>
            </w:r>
            <w:r w:rsidR="005808FC" w:rsidRPr="00287847">
              <w:rPr>
                <w:rFonts w:ascii="Arial" w:hAnsi="Arial" w:cs="Arial"/>
                <w:b/>
                <w:spacing w:val="-1"/>
                <w:lang w:val="fi-FI"/>
              </w:rPr>
              <w:t>RTA-OPINTOJAKSO</w:t>
            </w:r>
          </w:p>
        </w:tc>
        <w:tc>
          <w:tcPr>
            <w:tcW w:w="1563"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vAlign w:val="center"/>
          </w:tcPr>
          <w:p w:rsidR="005808FC" w:rsidRPr="005A677B" w:rsidRDefault="005808FC" w:rsidP="005808FC">
            <w:pPr>
              <w:pStyle w:val="TableParagraph"/>
              <w:ind w:left="102" w:right="305"/>
              <w:rPr>
                <w:rFonts w:ascii="Arial" w:eastAsia="Calibri" w:hAnsi="Arial" w:cs="Arial"/>
                <w:b/>
                <w:bCs/>
                <w:color w:val="000000"/>
                <w:sz w:val="20"/>
                <w:lang w:val="fi-FI"/>
              </w:rPr>
            </w:pPr>
            <w:r w:rsidRPr="005A677B">
              <w:rPr>
                <w:rFonts w:ascii="Arial" w:eastAsia="Calibri" w:hAnsi="Arial" w:cs="Arial"/>
                <w:b/>
                <w:bCs/>
                <w:color w:val="000000"/>
                <w:sz w:val="20"/>
                <w:lang w:val="fi-FI"/>
              </w:rPr>
              <w:t>HAEN AHOTOINTIA</w:t>
            </w:r>
          </w:p>
          <w:p w:rsidR="005808FC" w:rsidRPr="00287847" w:rsidRDefault="005808FC" w:rsidP="005808FC">
            <w:pPr>
              <w:pStyle w:val="TableParagraph"/>
              <w:ind w:left="102" w:right="305"/>
              <w:rPr>
                <w:rFonts w:ascii="Arial" w:eastAsia="Calibri" w:hAnsi="Arial" w:cs="Arial"/>
                <w:b/>
                <w:bCs/>
                <w:color w:val="000000"/>
                <w:lang w:val="fi-FI"/>
              </w:rPr>
            </w:pPr>
            <w:r w:rsidRPr="005A677B">
              <w:rPr>
                <w:rFonts w:ascii="Arial" w:eastAsia="Calibri" w:hAnsi="Arial" w:cs="Arial"/>
                <w:b/>
                <w:bCs/>
                <w:color w:val="000000"/>
                <w:sz w:val="20"/>
                <w:lang w:val="fi-FI"/>
              </w:rPr>
              <w:t>(KYLLÄ/EI)</w:t>
            </w:r>
          </w:p>
        </w:tc>
        <w:tc>
          <w:tcPr>
            <w:tcW w:w="4818" w:type="dxa"/>
            <w:gridSpan w:val="2"/>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808FC" w:rsidRPr="00287847" w:rsidRDefault="005808FC" w:rsidP="005808FC">
            <w:pPr>
              <w:pStyle w:val="TableParagraph"/>
              <w:ind w:left="102" w:right="184"/>
              <w:rPr>
                <w:rFonts w:ascii="Arial" w:eastAsia="Calibri" w:hAnsi="Arial" w:cs="Arial"/>
                <w:b/>
                <w:lang w:val="fi-FI"/>
              </w:rPr>
            </w:pPr>
            <w:r w:rsidRPr="00287847">
              <w:rPr>
                <w:rFonts w:ascii="Arial" w:hAnsi="Arial" w:cs="Arial"/>
                <w:b/>
                <w:spacing w:val="-1"/>
                <w:lang w:val="fi-FI"/>
              </w:rPr>
              <w:t>VASTAAVA</w:t>
            </w:r>
            <w:r w:rsidRPr="00287847">
              <w:rPr>
                <w:rFonts w:ascii="Arial" w:hAnsi="Arial" w:cs="Arial"/>
                <w:b/>
                <w:spacing w:val="-23"/>
                <w:lang w:val="fi-FI"/>
              </w:rPr>
              <w:t xml:space="preserve"> </w:t>
            </w:r>
            <w:r w:rsidRPr="00287847">
              <w:rPr>
                <w:rFonts w:ascii="Arial" w:hAnsi="Arial" w:cs="Arial"/>
                <w:b/>
                <w:spacing w:val="-1"/>
                <w:lang w:val="fi-FI"/>
              </w:rPr>
              <w:t>OPINTOJAKSO</w:t>
            </w:r>
            <w:r w:rsidRPr="00287847">
              <w:rPr>
                <w:rFonts w:ascii="Arial" w:hAnsi="Arial" w:cs="Arial"/>
                <w:b/>
                <w:spacing w:val="31"/>
                <w:w w:val="99"/>
                <w:lang w:val="fi-FI"/>
              </w:rPr>
              <w:t xml:space="preserve"> </w:t>
            </w:r>
            <w:r w:rsidRPr="00287847">
              <w:rPr>
                <w:rFonts w:ascii="Arial" w:hAnsi="Arial" w:cs="Arial"/>
                <w:b/>
                <w:spacing w:val="-1"/>
                <w:lang w:val="fi-FI"/>
              </w:rPr>
              <w:t>OP/OPPILAITOS</w:t>
            </w:r>
            <w:r w:rsidRPr="00287847">
              <w:rPr>
                <w:rFonts w:ascii="Arial" w:hAnsi="Arial" w:cs="Arial"/>
                <w:b/>
                <w:spacing w:val="-14"/>
                <w:lang w:val="fi-FI"/>
              </w:rPr>
              <w:t xml:space="preserve"> </w:t>
            </w:r>
            <w:r w:rsidRPr="00287847">
              <w:rPr>
                <w:rFonts w:ascii="Arial" w:hAnsi="Arial" w:cs="Arial"/>
                <w:b/>
                <w:spacing w:val="-1"/>
                <w:lang w:val="fi-FI"/>
              </w:rPr>
              <w:t>(TODISTUKSEN</w:t>
            </w:r>
            <w:r w:rsidRPr="00287847">
              <w:rPr>
                <w:rFonts w:ascii="Arial" w:hAnsi="Arial" w:cs="Arial"/>
                <w:b/>
                <w:spacing w:val="-14"/>
                <w:lang w:val="fi-FI"/>
              </w:rPr>
              <w:t xml:space="preserve"> </w:t>
            </w:r>
            <w:r w:rsidRPr="00287847">
              <w:rPr>
                <w:rFonts w:ascii="Arial" w:hAnsi="Arial" w:cs="Arial"/>
                <w:b/>
                <w:lang w:val="fi-FI"/>
              </w:rPr>
              <w:t>JA</w:t>
            </w:r>
            <w:r w:rsidRPr="00287847">
              <w:rPr>
                <w:rFonts w:ascii="Arial" w:hAnsi="Arial" w:cs="Arial"/>
                <w:b/>
                <w:spacing w:val="43"/>
                <w:w w:val="99"/>
                <w:lang w:val="fi-FI"/>
              </w:rPr>
              <w:t xml:space="preserve"> </w:t>
            </w:r>
            <w:r w:rsidRPr="00287847">
              <w:rPr>
                <w:rFonts w:ascii="Arial" w:hAnsi="Arial" w:cs="Arial"/>
                <w:b/>
                <w:spacing w:val="-1"/>
                <w:lang w:val="fi-FI"/>
              </w:rPr>
              <w:t>OPINTOJAKSON</w:t>
            </w:r>
            <w:r w:rsidRPr="00287847">
              <w:rPr>
                <w:rFonts w:ascii="Arial" w:hAnsi="Arial" w:cs="Arial"/>
                <w:b/>
                <w:spacing w:val="-14"/>
                <w:lang w:val="fi-FI"/>
              </w:rPr>
              <w:t xml:space="preserve"> </w:t>
            </w:r>
            <w:r w:rsidRPr="00287847">
              <w:rPr>
                <w:rFonts w:ascii="Arial" w:hAnsi="Arial" w:cs="Arial"/>
                <w:b/>
                <w:spacing w:val="-1"/>
                <w:lang w:val="fi-FI"/>
              </w:rPr>
              <w:t xml:space="preserve">KUVAUS, </w:t>
            </w:r>
            <w:r w:rsidRPr="00287847">
              <w:rPr>
                <w:rFonts w:ascii="Arial" w:hAnsi="Arial" w:cs="Arial"/>
                <w:b/>
                <w:lang w:val="fi-FI"/>
              </w:rPr>
              <w:t>LIITE NRO)</w:t>
            </w:r>
          </w:p>
        </w:tc>
        <w:tc>
          <w:tcPr>
            <w:tcW w:w="5388" w:type="dxa"/>
            <w:gridSpan w:val="2"/>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808FC" w:rsidRPr="00287847" w:rsidRDefault="005808FC" w:rsidP="005808FC">
            <w:pPr>
              <w:pStyle w:val="TableParagraph"/>
              <w:ind w:left="102" w:right="225"/>
              <w:rPr>
                <w:rFonts w:ascii="Arial" w:eastAsia="Calibri" w:hAnsi="Arial" w:cs="Arial"/>
                <w:b/>
                <w:lang w:val="fi-FI"/>
              </w:rPr>
            </w:pPr>
            <w:r w:rsidRPr="00287847">
              <w:rPr>
                <w:rFonts w:ascii="Arial" w:hAnsi="Arial" w:cs="Arial"/>
                <w:b/>
                <w:spacing w:val="-1"/>
                <w:lang w:val="fi-FI"/>
              </w:rPr>
              <w:t>VASTAAVA</w:t>
            </w:r>
            <w:r w:rsidRPr="00287847">
              <w:rPr>
                <w:rFonts w:ascii="Arial" w:hAnsi="Arial" w:cs="Arial"/>
                <w:b/>
                <w:spacing w:val="-13"/>
                <w:lang w:val="fi-FI"/>
              </w:rPr>
              <w:t xml:space="preserve"> </w:t>
            </w:r>
            <w:r w:rsidRPr="00287847">
              <w:rPr>
                <w:rFonts w:ascii="Arial" w:hAnsi="Arial" w:cs="Arial"/>
                <w:b/>
                <w:lang w:val="fi-FI"/>
              </w:rPr>
              <w:t>TYÖKOKEMUS</w:t>
            </w:r>
            <w:r w:rsidRPr="00287847">
              <w:rPr>
                <w:rFonts w:ascii="Arial" w:hAnsi="Arial" w:cs="Arial"/>
                <w:b/>
                <w:spacing w:val="-12"/>
                <w:lang w:val="fi-FI"/>
              </w:rPr>
              <w:t xml:space="preserve"> </w:t>
            </w:r>
            <w:r w:rsidRPr="00287847">
              <w:rPr>
                <w:rFonts w:ascii="Arial" w:hAnsi="Arial" w:cs="Arial"/>
                <w:b/>
                <w:lang w:val="fi-FI"/>
              </w:rPr>
              <w:t>(KK)</w:t>
            </w:r>
            <w:r w:rsidRPr="00287847">
              <w:rPr>
                <w:rFonts w:ascii="Arial" w:hAnsi="Arial" w:cs="Arial"/>
                <w:b/>
                <w:spacing w:val="27"/>
                <w:w w:val="99"/>
                <w:lang w:val="fi-FI"/>
              </w:rPr>
              <w:t xml:space="preserve"> </w:t>
            </w:r>
            <w:r w:rsidRPr="00287847">
              <w:rPr>
                <w:rFonts w:ascii="Arial" w:hAnsi="Arial" w:cs="Arial"/>
                <w:b/>
                <w:spacing w:val="-1"/>
                <w:lang w:val="fi-FI"/>
              </w:rPr>
              <w:t>TODISTUS</w:t>
            </w:r>
            <w:r w:rsidRPr="00287847">
              <w:rPr>
                <w:rFonts w:ascii="Arial" w:hAnsi="Arial" w:cs="Arial"/>
                <w:b/>
                <w:spacing w:val="-10"/>
                <w:lang w:val="fi-FI"/>
              </w:rPr>
              <w:t xml:space="preserve"> </w:t>
            </w:r>
            <w:r w:rsidRPr="00287847">
              <w:rPr>
                <w:rFonts w:ascii="Arial" w:hAnsi="Arial" w:cs="Arial"/>
                <w:b/>
                <w:spacing w:val="-1"/>
                <w:lang w:val="fi-FI"/>
              </w:rPr>
              <w:t>(LIITE</w:t>
            </w:r>
            <w:r w:rsidRPr="00287847">
              <w:rPr>
                <w:rFonts w:ascii="Arial" w:hAnsi="Arial" w:cs="Arial"/>
                <w:b/>
                <w:spacing w:val="-11"/>
                <w:lang w:val="fi-FI"/>
              </w:rPr>
              <w:t xml:space="preserve"> </w:t>
            </w:r>
            <w:r w:rsidRPr="00287847">
              <w:rPr>
                <w:rFonts w:ascii="Arial" w:hAnsi="Arial" w:cs="Arial"/>
                <w:b/>
                <w:spacing w:val="-1"/>
                <w:lang w:val="fi-FI"/>
              </w:rPr>
              <w:t>NRO)</w:t>
            </w:r>
          </w:p>
        </w:tc>
      </w:tr>
      <w:tr w:rsidR="005808FC" w:rsidRPr="00F01C32" w:rsidTr="00F01C32">
        <w:trPr>
          <w:trHeight w:hRule="exact" w:val="611"/>
        </w:trPr>
        <w:tc>
          <w:tcPr>
            <w:tcW w:w="3530" w:type="dxa"/>
            <w:tcBorders>
              <w:top w:val="single" w:sz="5" w:space="0" w:color="000000"/>
              <w:left w:val="single" w:sz="5" w:space="0" w:color="000000"/>
              <w:bottom w:val="single" w:sz="5" w:space="0" w:color="000000"/>
              <w:right w:val="single" w:sz="5" w:space="0" w:color="000000"/>
            </w:tcBorders>
            <w:shd w:val="clear" w:color="auto" w:fill="D6E3BC" w:themeFill="accent3" w:themeFillTint="66"/>
            <w:vAlign w:val="center"/>
          </w:tcPr>
          <w:p w:rsidR="005808FC" w:rsidRPr="00287847" w:rsidRDefault="00FA113A" w:rsidP="005808FC">
            <w:pPr>
              <w:pStyle w:val="TableParagraph"/>
              <w:ind w:right="305"/>
              <w:rPr>
                <w:rFonts w:ascii="Arial" w:hAnsi="Arial" w:cs="Arial"/>
                <w:b/>
                <w:lang w:val="fi-FI"/>
              </w:rPr>
            </w:pPr>
            <w:r w:rsidRPr="00287847">
              <w:rPr>
                <w:rFonts w:ascii="Arial" w:hAnsi="Arial" w:cs="Arial"/>
                <w:b/>
                <w:lang w:val="fi-FI"/>
              </w:rPr>
              <w:t>JURIDIIKKA, 2 OP</w:t>
            </w:r>
            <w:r w:rsidR="00F01C32">
              <w:rPr>
                <w:rFonts w:ascii="Arial" w:hAnsi="Arial" w:cs="Arial"/>
                <w:b/>
                <w:lang w:val="fi-FI"/>
              </w:rPr>
              <w:t xml:space="preserve"> (vähintään 1 op, tummalla olevat asiat)</w:t>
            </w:r>
          </w:p>
          <w:p w:rsidR="005808FC" w:rsidRPr="00287847" w:rsidRDefault="005808FC" w:rsidP="005808FC">
            <w:pPr>
              <w:pStyle w:val="TableParagraph"/>
              <w:ind w:right="305"/>
              <w:rPr>
                <w:rFonts w:ascii="Arial" w:hAnsi="Arial" w:cs="Arial"/>
                <w:b/>
                <w:lang w:val="fi-FI"/>
              </w:rPr>
            </w:pPr>
          </w:p>
        </w:tc>
        <w:tc>
          <w:tcPr>
            <w:tcW w:w="1563" w:type="dxa"/>
            <w:tcBorders>
              <w:top w:val="single" w:sz="5" w:space="0" w:color="000000"/>
              <w:left w:val="single" w:sz="5" w:space="0" w:color="000000"/>
              <w:bottom w:val="single" w:sz="5" w:space="0" w:color="000000"/>
              <w:right w:val="single" w:sz="5" w:space="0" w:color="000000"/>
            </w:tcBorders>
            <w:shd w:val="clear" w:color="auto" w:fill="D6E3BC" w:themeFill="accent3" w:themeFillTint="66"/>
            <w:vAlign w:val="center"/>
          </w:tcPr>
          <w:p w:rsidR="005808FC" w:rsidRPr="00287847" w:rsidRDefault="005808FC" w:rsidP="005808FC">
            <w:pPr>
              <w:pStyle w:val="TableParagraph"/>
              <w:ind w:left="102" w:right="305"/>
              <w:rPr>
                <w:rFonts w:ascii="Arial" w:eastAsia="Calibri" w:hAnsi="Arial" w:cs="Arial"/>
                <w:b/>
                <w:bCs/>
                <w:color w:val="000000"/>
                <w:lang w:val="fi-FI"/>
              </w:rPr>
            </w:pPr>
          </w:p>
        </w:tc>
        <w:tc>
          <w:tcPr>
            <w:tcW w:w="4818" w:type="dxa"/>
            <w:gridSpan w:val="2"/>
            <w:tcBorders>
              <w:top w:val="single" w:sz="5" w:space="0" w:color="000000"/>
              <w:left w:val="single" w:sz="5" w:space="0" w:color="000000"/>
              <w:bottom w:val="single" w:sz="5" w:space="0" w:color="000000"/>
              <w:right w:val="single" w:sz="5" w:space="0" w:color="000000"/>
            </w:tcBorders>
            <w:shd w:val="clear" w:color="auto" w:fill="D6E3BC" w:themeFill="accent3" w:themeFillTint="66"/>
          </w:tcPr>
          <w:p w:rsidR="005808FC" w:rsidRPr="00287847" w:rsidRDefault="005808FC" w:rsidP="005808FC">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shd w:val="clear" w:color="auto" w:fill="D6E3BC" w:themeFill="accent3" w:themeFillTint="66"/>
          </w:tcPr>
          <w:p w:rsidR="005808FC" w:rsidRPr="00287847" w:rsidRDefault="005808FC" w:rsidP="005808FC">
            <w:pPr>
              <w:pStyle w:val="TableParagraph"/>
              <w:ind w:left="102" w:right="225"/>
              <w:rPr>
                <w:rFonts w:ascii="Arial" w:eastAsia="Calibri" w:hAnsi="Arial" w:cs="Arial"/>
                <w:b/>
                <w:lang w:val="fi-FI"/>
              </w:rPr>
            </w:pPr>
          </w:p>
        </w:tc>
      </w:tr>
      <w:tr w:rsidR="005808FC" w:rsidRPr="0035430E" w:rsidTr="001761B4">
        <w:trPr>
          <w:trHeight w:hRule="exact" w:val="849"/>
        </w:trPr>
        <w:tc>
          <w:tcPr>
            <w:tcW w:w="15299" w:type="dxa"/>
            <w:gridSpan w:val="6"/>
            <w:tcBorders>
              <w:top w:val="single" w:sz="5" w:space="0" w:color="000000"/>
              <w:left w:val="single" w:sz="5" w:space="0" w:color="000000"/>
              <w:bottom w:val="single" w:sz="5" w:space="0" w:color="000000"/>
              <w:right w:val="single" w:sz="5" w:space="0" w:color="000000"/>
            </w:tcBorders>
            <w:shd w:val="clear" w:color="auto" w:fill="EAF1DD" w:themeFill="accent3" w:themeFillTint="33"/>
            <w:vAlign w:val="center"/>
          </w:tcPr>
          <w:p w:rsidR="005808FC" w:rsidRPr="00287847" w:rsidRDefault="005808FC" w:rsidP="005808FC">
            <w:pPr>
              <w:rPr>
                <w:rFonts w:ascii="Arial" w:hAnsi="Arial" w:cs="Arial"/>
                <w:lang w:val="fi-FI"/>
              </w:rPr>
            </w:pPr>
            <w:r w:rsidRPr="00287847">
              <w:rPr>
                <w:rFonts w:ascii="Arial" w:hAnsi="Arial" w:cs="Arial"/>
                <w:lang w:val="fi-FI"/>
              </w:rPr>
              <w:t xml:space="preserve">Tietää ja osaa soveltaa tapauskohtaisesti käytännön työssään sisäympäristöön </w:t>
            </w:r>
            <w:r w:rsidRPr="0015134A">
              <w:rPr>
                <w:rFonts w:ascii="Arial" w:hAnsi="Arial" w:cs="Arial"/>
                <w:color w:val="808080" w:themeColor="background1" w:themeShade="80"/>
                <w:lang w:val="fi-FI"/>
              </w:rPr>
              <w:t xml:space="preserve">ja eri aikakausien rakentamiseen </w:t>
            </w:r>
            <w:r w:rsidRPr="0015134A">
              <w:rPr>
                <w:rFonts w:ascii="Arial" w:hAnsi="Arial" w:cs="Arial"/>
                <w:lang w:val="fi-FI"/>
              </w:rPr>
              <w:t>liittyvää lainsäädäntöä</w:t>
            </w:r>
            <w:r w:rsidRPr="00287847">
              <w:rPr>
                <w:rFonts w:ascii="Arial" w:hAnsi="Arial" w:cs="Arial"/>
                <w:lang w:val="fi-FI"/>
              </w:rPr>
              <w:t xml:space="preserve">, määräyksiä ja ohjeita </w:t>
            </w:r>
            <w:r w:rsidRPr="0015134A">
              <w:rPr>
                <w:rFonts w:ascii="Arial" w:hAnsi="Arial" w:cs="Arial"/>
                <w:color w:val="808080" w:themeColor="background1" w:themeShade="80"/>
                <w:lang w:val="fi-FI"/>
              </w:rPr>
              <w:t>sekä sopimuksen laatimista ja sopimustekniikkaa</w:t>
            </w:r>
          </w:p>
        </w:tc>
      </w:tr>
      <w:tr w:rsidR="005808FC" w:rsidRPr="00287847" w:rsidTr="00FE0E4A">
        <w:trPr>
          <w:trHeight w:hRule="exact" w:val="647"/>
        </w:trPr>
        <w:tc>
          <w:tcPr>
            <w:tcW w:w="5093"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rPr>
                <w:rFonts w:ascii="Arial" w:hAnsi="Arial" w:cs="Arial"/>
                <w:lang w:val="fi-FI"/>
              </w:rPr>
            </w:pPr>
            <w:r w:rsidRPr="00287847">
              <w:rPr>
                <w:rFonts w:ascii="Arial" w:hAnsi="Arial" w:cs="Arial"/>
                <w:lang w:val="fi-FI"/>
              </w:rPr>
              <w:t>- tietää työnkuvansa tuomat vastuut asianosaisille</w:t>
            </w:r>
          </w:p>
          <w:p w:rsidR="005808FC" w:rsidRPr="00287847" w:rsidRDefault="005808FC" w:rsidP="005808FC">
            <w:pPr>
              <w:pStyle w:val="TableParagraph"/>
              <w:ind w:left="102" w:right="305"/>
              <w:rPr>
                <w:rFonts w:ascii="Arial" w:hAnsi="Arial" w:cs="Arial"/>
                <w:lang w:val="fi-FI"/>
              </w:rPr>
            </w:pPr>
          </w:p>
        </w:tc>
        <w:tc>
          <w:tcPr>
            <w:tcW w:w="4818"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225"/>
              <w:rPr>
                <w:rFonts w:ascii="Arial" w:eastAsia="Calibri" w:hAnsi="Arial" w:cs="Arial"/>
                <w:b/>
                <w:lang w:val="fi-FI"/>
              </w:rPr>
            </w:pPr>
          </w:p>
        </w:tc>
      </w:tr>
      <w:tr w:rsidR="005808FC" w:rsidRPr="00287847" w:rsidTr="00FE0E4A">
        <w:trPr>
          <w:trHeight w:hRule="exact" w:val="759"/>
        </w:trPr>
        <w:tc>
          <w:tcPr>
            <w:tcW w:w="5093"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rPr>
                <w:rFonts w:ascii="Arial" w:hAnsi="Arial" w:cs="Arial"/>
                <w:lang w:val="fi-FI"/>
              </w:rPr>
            </w:pPr>
            <w:r w:rsidRPr="00287847">
              <w:rPr>
                <w:rFonts w:ascii="Arial" w:hAnsi="Arial" w:cs="Arial"/>
                <w:lang w:val="fi-FI"/>
              </w:rPr>
              <w:t xml:space="preserve">- hallitsee asiantuntijan roolin </w:t>
            </w:r>
          </w:p>
          <w:p w:rsidR="005808FC" w:rsidRPr="00287847" w:rsidRDefault="005808FC" w:rsidP="005808FC">
            <w:pPr>
              <w:pStyle w:val="TableParagraph"/>
              <w:ind w:left="102" w:right="305"/>
              <w:rPr>
                <w:rFonts w:ascii="Arial" w:hAnsi="Arial" w:cs="Arial"/>
                <w:lang w:val="fi-FI"/>
              </w:rPr>
            </w:pPr>
            <w:r w:rsidRPr="00287847">
              <w:rPr>
                <w:rFonts w:ascii="Arial" w:hAnsi="Arial" w:cs="Arial"/>
                <w:lang w:val="fi-FI"/>
              </w:rPr>
              <w:t>oikeustapauksissa</w:t>
            </w:r>
          </w:p>
        </w:tc>
        <w:tc>
          <w:tcPr>
            <w:tcW w:w="4818"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225"/>
              <w:rPr>
                <w:rFonts w:ascii="Arial" w:eastAsia="Calibri" w:hAnsi="Arial" w:cs="Arial"/>
                <w:b/>
                <w:lang w:val="fi-FI"/>
              </w:rPr>
            </w:pPr>
          </w:p>
        </w:tc>
      </w:tr>
      <w:tr w:rsidR="005808FC" w:rsidRPr="0035430E" w:rsidTr="00FE0E4A">
        <w:trPr>
          <w:trHeight w:hRule="exact" w:val="626"/>
        </w:trPr>
        <w:tc>
          <w:tcPr>
            <w:tcW w:w="5093"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rPr>
                <w:rFonts w:ascii="Arial" w:hAnsi="Arial" w:cs="Arial"/>
                <w:lang w:val="fi-FI"/>
              </w:rPr>
            </w:pPr>
            <w:r w:rsidRPr="00287847">
              <w:rPr>
                <w:rFonts w:ascii="Arial" w:hAnsi="Arial" w:cs="Arial"/>
                <w:lang w:val="fi-FI"/>
              </w:rPr>
              <w:t>- osaa toimia yhteistyössä eri viranomaisten kanssa kohteissa joissa epäillään terveyshaittaa</w:t>
            </w:r>
          </w:p>
        </w:tc>
        <w:tc>
          <w:tcPr>
            <w:tcW w:w="4818"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225"/>
              <w:rPr>
                <w:rFonts w:ascii="Arial" w:eastAsia="Calibri" w:hAnsi="Arial" w:cs="Arial"/>
                <w:b/>
                <w:lang w:val="fi-FI"/>
              </w:rPr>
            </w:pPr>
          </w:p>
        </w:tc>
      </w:tr>
      <w:tr w:rsidR="005808FC" w:rsidRPr="0035430E" w:rsidTr="00FE0E4A">
        <w:trPr>
          <w:trHeight w:hRule="exact" w:val="989"/>
        </w:trPr>
        <w:tc>
          <w:tcPr>
            <w:tcW w:w="5093" w:type="dxa"/>
            <w:gridSpan w:val="2"/>
            <w:tcBorders>
              <w:top w:val="single" w:sz="5" w:space="0" w:color="000000"/>
              <w:left w:val="single" w:sz="5" w:space="0" w:color="000000"/>
              <w:bottom w:val="single" w:sz="5" w:space="0" w:color="000000"/>
              <w:right w:val="single" w:sz="5" w:space="0" w:color="000000"/>
            </w:tcBorders>
          </w:tcPr>
          <w:p w:rsidR="005808FC" w:rsidRPr="0015134A" w:rsidRDefault="005808FC" w:rsidP="005808FC">
            <w:pPr>
              <w:rPr>
                <w:rFonts w:ascii="Arial" w:hAnsi="Arial" w:cs="Arial"/>
                <w:color w:val="808080" w:themeColor="background1" w:themeShade="80"/>
                <w:lang w:val="fi-FI"/>
              </w:rPr>
            </w:pPr>
            <w:r w:rsidRPr="0015134A">
              <w:rPr>
                <w:rFonts w:ascii="Arial" w:hAnsi="Arial" w:cs="Arial"/>
                <w:color w:val="808080" w:themeColor="background1" w:themeShade="80"/>
                <w:lang w:val="fi-FI"/>
              </w:rPr>
              <w:t>- tietää ja osaa soveltaa toiminnassaan sisäympäristöön ja rakentamiseen liittyviä eri aikakausien lakeja, asetuksia, määräyksiä ja ohjeita</w:t>
            </w:r>
          </w:p>
          <w:p w:rsidR="005808FC" w:rsidRPr="0015134A" w:rsidRDefault="005808FC" w:rsidP="005808FC">
            <w:pPr>
              <w:pStyle w:val="TableParagraph"/>
              <w:ind w:left="102" w:right="305"/>
              <w:rPr>
                <w:rFonts w:ascii="Arial" w:hAnsi="Arial" w:cs="Arial"/>
                <w:color w:val="808080" w:themeColor="background1" w:themeShade="80"/>
                <w:lang w:val="fi-FI"/>
              </w:rPr>
            </w:pPr>
          </w:p>
        </w:tc>
        <w:tc>
          <w:tcPr>
            <w:tcW w:w="4818"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225"/>
              <w:rPr>
                <w:rFonts w:ascii="Arial" w:eastAsia="Calibri" w:hAnsi="Arial" w:cs="Arial"/>
                <w:b/>
                <w:lang w:val="fi-FI"/>
              </w:rPr>
            </w:pPr>
          </w:p>
        </w:tc>
      </w:tr>
      <w:tr w:rsidR="005808FC" w:rsidRPr="0035430E" w:rsidTr="00FE0E4A">
        <w:trPr>
          <w:trHeight w:hRule="exact" w:val="708"/>
        </w:trPr>
        <w:tc>
          <w:tcPr>
            <w:tcW w:w="5093" w:type="dxa"/>
            <w:gridSpan w:val="2"/>
            <w:tcBorders>
              <w:top w:val="single" w:sz="5" w:space="0" w:color="000000"/>
              <w:left w:val="single" w:sz="5" w:space="0" w:color="000000"/>
              <w:bottom w:val="single" w:sz="5" w:space="0" w:color="000000"/>
              <w:right w:val="single" w:sz="5" w:space="0" w:color="000000"/>
            </w:tcBorders>
          </w:tcPr>
          <w:p w:rsidR="005808FC" w:rsidRPr="0015134A" w:rsidRDefault="005808FC" w:rsidP="005808FC">
            <w:pPr>
              <w:rPr>
                <w:rFonts w:ascii="Arial" w:hAnsi="Arial" w:cs="Arial"/>
                <w:color w:val="808080" w:themeColor="background1" w:themeShade="80"/>
                <w:lang w:val="fi-FI"/>
              </w:rPr>
            </w:pPr>
            <w:r w:rsidRPr="0015134A">
              <w:rPr>
                <w:rFonts w:ascii="Arial" w:hAnsi="Arial" w:cs="Arial"/>
                <w:color w:val="808080" w:themeColor="background1" w:themeShade="80"/>
                <w:lang w:val="fi-FI"/>
              </w:rPr>
              <w:t>- tietää rakennushankkeen eri osapuolten vastuut</w:t>
            </w:r>
          </w:p>
        </w:tc>
        <w:tc>
          <w:tcPr>
            <w:tcW w:w="4818"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184"/>
              <w:rPr>
                <w:rFonts w:ascii="Arial" w:hAnsi="Arial" w:cs="Arial"/>
                <w:b/>
                <w:spacing w:val="-1"/>
                <w:lang w:val="fi-FI"/>
              </w:rPr>
            </w:pPr>
          </w:p>
        </w:tc>
        <w:tc>
          <w:tcPr>
            <w:tcW w:w="5388" w:type="dxa"/>
            <w:gridSpan w:val="2"/>
            <w:tcBorders>
              <w:top w:val="single" w:sz="5" w:space="0" w:color="000000"/>
              <w:left w:val="single" w:sz="5" w:space="0" w:color="000000"/>
              <w:bottom w:val="single" w:sz="5" w:space="0" w:color="000000"/>
              <w:right w:val="single" w:sz="5" w:space="0" w:color="000000"/>
            </w:tcBorders>
          </w:tcPr>
          <w:p w:rsidR="005808FC" w:rsidRPr="00287847" w:rsidRDefault="005808FC" w:rsidP="005808FC">
            <w:pPr>
              <w:pStyle w:val="TableParagraph"/>
              <w:ind w:left="102" w:right="225"/>
              <w:rPr>
                <w:rFonts w:ascii="Arial" w:eastAsia="Calibri" w:hAnsi="Arial" w:cs="Arial"/>
                <w:b/>
                <w:lang w:val="fi-FI"/>
              </w:rPr>
            </w:pPr>
          </w:p>
        </w:tc>
      </w:tr>
      <w:tr w:rsidR="005808FC" w:rsidRPr="0035430E" w:rsidTr="00C84D96">
        <w:trPr>
          <w:trHeight w:hRule="exact" w:val="662"/>
        </w:trPr>
        <w:tc>
          <w:tcPr>
            <w:tcW w:w="5093" w:type="dxa"/>
            <w:gridSpan w:val="2"/>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808FC" w:rsidRPr="00287847" w:rsidRDefault="005808FC" w:rsidP="005808FC">
            <w:pPr>
              <w:rPr>
                <w:rFonts w:ascii="Arial" w:hAnsi="Arial" w:cs="Arial"/>
                <w:b/>
                <w:lang w:val="fi-FI"/>
              </w:rPr>
            </w:pPr>
            <w:r w:rsidRPr="00287847">
              <w:rPr>
                <w:rFonts w:ascii="Arial" w:hAnsi="Arial" w:cs="Arial"/>
                <w:b/>
                <w:lang w:val="fi-FI"/>
              </w:rPr>
              <w:t>AHOT-KÄSITTELY</w:t>
            </w:r>
          </w:p>
          <w:p w:rsidR="005808FC" w:rsidRPr="00287847" w:rsidRDefault="005808FC" w:rsidP="005808FC">
            <w:pPr>
              <w:rPr>
                <w:rFonts w:ascii="Arial" w:hAnsi="Arial" w:cs="Arial"/>
                <w:b/>
                <w:lang w:val="fi-FI"/>
              </w:rPr>
            </w:pPr>
          </w:p>
        </w:tc>
        <w:tc>
          <w:tcPr>
            <w:tcW w:w="2122"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808FC" w:rsidRPr="00287847" w:rsidRDefault="005808FC" w:rsidP="005808FC">
            <w:pPr>
              <w:pStyle w:val="TableParagraph"/>
              <w:ind w:left="102" w:right="225"/>
              <w:rPr>
                <w:rFonts w:ascii="Arial" w:hAnsi="Arial" w:cs="Arial"/>
                <w:b/>
                <w:spacing w:val="-1"/>
                <w:lang w:val="fi-FI"/>
              </w:rPr>
            </w:pPr>
            <w:r w:rsidRPr="00287847">
              <w:rPr>
                <w:rFonts w:ascii="Arial" w:hAnsi="Arial" w:cs="Arial"/>
                <w:b/>
                <w:w w:val="95"/>
                <w:lang w:val="fi-FI"/>
              </w:rPr>
              <w:t>HYVÄKSYTTY, op /</w:t>
            </w:r>
            <w:r w:rsidRPr="00287847">
              <w:rPr>
                <w:rFonts w:ascii="Arial" w:hAnsi="Arial" w:cs="Arial"/>
                <w:b/>
                <w:w w:val="99"/>
                <w:lang w:val="fi-FI"/>
              </w:rPr>
              <w:t xml:space="preserve"> </w:t>
            </w:r>
            <w:r w:rsidRPr="00287847">
              <w:rPr>
                <w:rFonts w:ascii="Arial" w:hAnsi="Arial" w:cs="Arial"/>
                <w:b/>
                <w:spacing w:val="-1"/>
                <w:lang w:val="fi-FI"/>
              </w:rPr>
              <w:t>HYLÄTTY</w:t>
            </w:r>
          </w:p>
          <w:p w:rsidR="005808FC" w:rsidRPr="00287847" w:rsidRDefault="005808FC" w:rsidP="005808FC">
            <w:pPr>
              <w:pStyle w:val="TableParagraph"/>
              <w:ind w:left="102" w:right="305"/>
              <w:rPr>
                <w:rFonts w:ascii="Arial" w:hAnsi="Arial" w:cs="Arial"/>
                <w:b/>
                <w:spacing w:val="-1"/>
                <w:lang w:val="fi-FI"/>
              </w:rPr>
            </w:pPr>
          </w:p>
        </w:tc>
        <w:tc>
          <w:tcPr>
            <w:tcW w:w="2696"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808FC" w:rsidRPr="00287847" w:rsidRDefault="005808FC" w:rsidP="005808FC">
            <w:pPr>
              <w:pStyle w:val="TableParagraph"/>
              <w:ind w:left="102" w:right="184"/>
              <w:rPr>
                <w:rFonts w:ascii="Arial" w:hAnsi="Arial" w:cs="Arial"/>
                <w:b/>
                <w:w w:val="95"/>
                <w:lang w:val="fi-FI"/>
              </w:rPr>
            </w:pPr>
            <w:r w:rsidRPr="00287847">
              <w:rPr>
                <w:rFonts w:ascii="Arial" w:hAnsi="Arial" w:cs="Arial"/>
                <w:b/>
                <w:w w:val="95"/>
                <w:lang w:val="fi-FI"/>
              </w:rPr>
              <w:t>LISÄNÄYTTÖ, mikä?</w:t>
            </w:r>
          </w:p>
        </w:tc>
        <w:tc>
          <w:tcPr>
            <w:tcW w:w="2551"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808FC" w:rsidRPr="00287847" w:rsidRDefault="005808FC" w:rsidP="005808FC">
            <w:pPr>
              <w:pStyle w:val="TableParagraph"/>
              <w:ind w:left="102" w:right="225"/>
              <w:rPr>
                <w:rFonts w:ascii="Arial" w:hAnsi="Arial" w:cs="Arial"/>
                <w:b/>
                <w:w w:val="95"/>
                <w:lang w:val="fi-FI"/>
              </w:rPr>
            </w:pPr>
            <w:r w:rsidRPr="00287847">
              <w:rPr>
                <w:rFonts w:ascii="Arial" w:hAnsi="Arial" w:cs="Arial"/>
                <w:b/>
                <w:w w:val="95"/>
                <w:lang w:val="fi-FI"/>
              </w:rPr>
              <w:t>PÄÄTÖKSEN TEKIJÄ</w:t>
            </w:r>
          </w:p>
        </w:tc>
        <w:tc>
          <w:tcPr>
            <w:tcW w:w="2837" w:type="dxa"/>
            <w:tcBorders>
              <w:top w:val="single" w:sz="5" w:space="0" w:color="000000"/>
              <w:left w:val="single" w:sz="5" w:space="0" w:color="000000"/>
              <w:bottom w:val="single" w:sz="5" w:space="0" w:color="000000"/>
              <w:right w:val="single" w:sz="5" w:space="0" w:color="000000"/>
            </w:tcBorders>
            <w:shd w:val="clear" w:color="auto" w:fill="D9D9D9" w:themeFill="background1" w:themeFillShade="D9"/>
          </w:tcPr>
          <w:p w:rsidR="005808FC" w:rsidRPr="00287847" w:rsidRDefault="005808FC" w:rsidP="005808FC">
            <w:pPr>
              <w:pStyle w:val="TableParagraph"/>
              <w:ind w:left="102" w:right="225"/>
              <w:rPr>
                <w:rFonts w:ascii="Arial" w:eastAsia="Calibri" w:hAnsi="Arial" w:cs="Arial"/>
                <w:b/>
                <w:lang w:val="fi-FI"/>
              </w:rPr>
            </w:pPr>
            <w:r w:rsidRPr="00287847">
              <w:rPr>
                <w:rFonts w:ascii="Arial" w:eastAsia="Calibri" w:hAnsi="Arial" w:cs="Arial"/>
                <w:b/>
                <w:lang w:val="fi-FI"/>
              </w:rPr>
              <w:t>PÄÄTÖKSEN TEKIJÄN KUITTAUS JA PVM</w:t>
            </w:r>
          </w:p>
        </w:tc>
      </w:tr>
      <w:tr w:rsidR="005808FC" w:rsidRPr="00287847" w:rsidTr="00C84D96">
        <w:trPr>
          <w:trHeight w:hRule="exact" w:val="919"/>
        </w:trPr>
        <w:tc>
          <w:tcPr>
            <w:tcW w:w="5093" w:type="dxa"/>
            <w:gridSpan w:val="2"/>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rsidR="005808FC" w:rsidRPr="00287847" w:rsidRDefault="005808FC" w:rsidP="005808FC">
            <w:pPr>
              <w:rPr>
                <w:rFonts w:ascii="Arial" w:hAnsi="Arial" w:cs="Arial"/>
                <w:b/>
                <w:lang w:val="fi-FI"/>
              </w:rPr>
            </w:pPr>
            <w:r w:rsidRPr="00287847">
              <w:rPr>
                <w:rFonts w:ascii="Arial" w:hAnsi="Arial" w:cs="Arial"/>
                <w:b/>
                <w:lang w:val="fi-FI"/>
              </w:rPr>
              <w:t>Opintojakso Juridiikka, 2 op</w:t>
            </w:r>
          </w:p>
        </w:tc>
        <w:tc>
          <w:tcPr>
            <w:tcW w:w="2122"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rsidR="005808FC" w:rsidRPr="00287847" w:rsidRDefault="005808FC" w:rsidP="005808FC">
            <w:pPr>
              <w:pStyle w:val="TableParagraph"/>
              <w:ind w:left="102" w:right="225"/>
              <w:rPr>
                <w:rFonts w:ascii="Arial" w:hAnsi="Arial" w:cs="Arial"/>
                <w:b/>
                <w:w w:val="95"/>
                <w:lang w:val="fi-FI"/>
              </w:rPr>
            </w:pPr>
          </w:p>
        </w:tc>
        <w:tc>
          <w:tcPr>
            <w:tcW w:w="2696"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rsidR="005808FC" w:rsidRPr="00287847" w:rsidRDefault="005808FC" w:rsidP="005808FC">
            <w:pPr>
              <w:pStyle w:val="TableParagraph"/>
              <w:ind w:left="102" w:right="184"/>
              <w:rPr>
                <w:rFonts w:ascii="Arial" w:hAnsi="Arial" w:cs="Arial"/>
                <w:b/>
                <w:w w:val="95"/>
                <w:lang w:val="fi-FI"/>
              </w:rPr>
            </w:pPr>
          </w:p>
        </w:tc>
        <w:tc>
          <w:tcPr>
            <w:tcW w:w="2551"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rsidR="005808FC" w:rsidRPr="00287847" w:rsidRDefault="005808FC" w:rsidP="005808FC">
            <w:pPr>
              <w:pStyle w:val="TableParagraph"/>
              <w:ind w:left="102" w:right="225"/>
              <w:rPr>
                <w:rFonts w:ascii="Arial" w:hAnsi="Arial" w:cs="Arial"/>
                <w:b/>
                <w:w w:val="95"/>
                <w:lang w:val="fi-FI"/>
              </w:rPr>
            </w:pPr>
          </w:p>
        </w:tc>
        <w:tc>
          <w:tcPr>
            <w:tcW w:w="2837" w:type="dxa"/>
            <w:tcBorders>
              <w:top w:val="single" w:sz="5" w:space="0" w:color="000000"/>
              <w:left w:val="single" w:sz="5" w:space="0" w:color="000000"/>
              <w:bottom w:val="single" w:sz="5" w:space="0" w:color="000000"/>
              <w:right w:val="single" w:sz="5" w:space="0" w:color="000000"/>
            </w:tcBorders>
            <w:shd w:val="clear" w:color="auto" w:fill="F2F2F2" w:themeFill="background1" w:themeFillShade="F2"/>
          </w:tcPr>
          <w:p w:rsidR="005808FC" w:rsidRPr="00287847" w:rsidRDefault="005808FC" w:rsidP="005808FC">
            <w:pPr>
              <w:pStyle w:val="TableParagraph"/>
              <w:ind w:left="102" w:right="225"/>
              <w:rPr>
                <w:rFonts w:ascii="Arial" w:eastAsia="Calibri" w:hAnsi="Arial" w:cs="Arial"/>
                <w:b/>
                <w:lang w:val="fi-FI"/>
              </w:rPr>
            </w:pPr>
          </w:p>
        </w:tc>
      </w:tr>
    </w:tbl>
    <w:p w:rsidR="00805735" w:rsidRPr="00287847" w:rsidRDefault="00805735">
      <w:pPr>
        <w:rPr>
          <w:rFonts w:ascii="Arial" w:eastAsia="Times New Roman" w:hAnsi="Arial" w:cs="Arial"/>
          <w:lang w:val="fi-FI" w:eastAsia="fi-FI"/>
        </w:rPr>
      </w:pPr>
    </w:p>
    <w:p w:rsidR="00593DEA" w:rsidRDefault="00593DEA">
      <w:pPr>
        <w:rPr>
          <w:rFonts w:ascii="Arial" w:eastAsia="Times New Roman" w:hAnsi="Arial" w:cs="Arial"/>
          <w:lang w:val="fi-FI" w:eastAsia="fi-FI"/>
        </w:rPr>
      </w:pPr>
    </w:p>
    <w:p w:rsidR="005A677B" w:rsidRDefault="005A677B">
      <w:pPr>
        <w:rPr>
          <w:rFonts w:ascii="Arial" w:eastAsia="Times New Roman" w:hAnsi="Arial" w:cs="Arial"/>
          <w:lang w:val="fi-FI" w:eastAsia="fi-FI"/>
        </w:rPr>
      </w:pPr>
      <w:r>
        <w:rPr>
          <w:rFonts w:ascii="Arial" w:eastAsia="Times New Roman" w:hAnsi="Arial" w:cs="Arial"/>
          <w:lang w:val="fi-FI" w:eastAsia="fi-FI"/>
        </w:rPr>
        <w:br w:type="page"/>
      </w:r>
    </w:p>
    <w:p w:rsidR="005A677B" w:rsidRDefault="005A677B">
      <w:pPr>
        <w:rPr>
          <w:rFonts w:ascii="Arial" w:eastAsia="Times New Roman" w:hAnsi="Arial" w:cs="Arial"/>
          <w:lang w:val="fi-FI" w:eastAsia="fi-FI"/>
        </w:rPr>
      </w:pPr>
    </w:p>
    <w:p w:rsidR="00593DEA" w:rsidRPr="00287847" w:rsidRDefault="00593DEA">
      <w:pPr>
        <w:rPr>
          <w:rFonts w:ascii="Arial" w:eastAsia="Times New Roman" w:hAnsi="Arial" w:cs="Arial"/>
          <w:lang w:val="fi-FI" w:eastAsia="fi-FI"/>
        </w:rPr>
      </w:pPr>
    </w:p>
    <w:tbl>
      <w:tblPr>
        <w:tblStyle w:val="TableGrid"/>
        <w:tblpPr w:leftFromText="141" w:rightFromText="141" w:vertAnchor="text" w:horzAnchor="margin" w:tblpY="96"/>
        <w:tblW w:w="0" w:type="auto"/>
        <w:tblLook w:val="04A0" w:firstRow="1" w:lastRow="0" w:firstColumn="1" w:lastColumn="0" w:noHBand="0" w:noVBand="1"/>
      </w:tblPr>
      <w:tblGrid>
        <w:gridCol w:w="4106"/>
        <w:gridCol w:w="5387"/>
        <w:gridCol w:w="6097"/>
      </w:tblGrid>
      <w:tr w:rsidR="005A3534" w:rsidRPr="00F01C32" w:rsidTr="005A3534">
        <w:trPr>
          <w:trHeight w:val="530"/>
        </w:trPr>
        <w:tc>
          <w:tcPr>
            <w:tcW w:w="15590" w:type="dxa"/>
            <w:gridSpan w:val="3"/>
            <w:shd w:val="clear" w:color="auto" w:fill="DDD9C3" w:themeFill="background2" w:themeFillShade="E6"/>
          </w:tcPr>
          <w:p w:rsidR="005A3534" w:rsidRPr="00287847" w:rsidRDefault="00F01C32" w:rsidP="005A3534">
            <w:pPr>
              <w:rPr>
                <w:rFonts w:ascii="Arial" w:eastAsia="Times New Roman" w:hAnsi="Arial" w:cs="Arial"/>
                <w:b/>
                <w:lang w:val="fi-FI" w:eastAsia="fi-FI"/>
              </w:rPr>
            </w:pPr>
            <w:r>
              <w:rPr>
                <w:rFonts w:ascii="Arial" w:eastAsia="Times New Roman" w:hAnsi="Arial" w:cs="Arial"/>
                <w:b/>
                <w:lang w:val="fi-FI" w:eastAsia="fi-FI"/>
              </w:rPr>
              <w:t>SISÄILMA-ASIANTUNTIJA (SISA)</w:t>
            </w:r>
            <w:r w:rsidR="005A3534" w:rsidRPr="00287847">
              <w:rPr>
                <w:rFonts w:ascii="Arial" w:eastAsia="Times New Roman" w:hAnsi="Arial" w:cs="Arial"/>
                <w:b/>
                <w:lang w:val="fi-FI" w:eastAsia="fi-FI"/>
              </w:rPr>
              <w:t xml:space="preserve"> - OPINTOSUUNNITELMA                                OPISKELIJA: </w:t>
            </w:r>
          </w:p>
        </w:tc>
      </w:tr>
      <w:tr w:rsidR="005A3534" w:rsidRPr="0035430E" w:rsidTr="005A3534">
        <w:trPr>
          <w:trHeight w:val="364"/>
        </w:trPr>
        <w:tc>
          <w:tcPr>
            <w:tcW w:w="15590" w:type="dxa"/>
            <w:gridSpan w:val="3"/>
            <w:shd w:val="clear" w:color="auto" w:fill="DAEEF3" w:themeFill="accent5" w:themeFillTint="33"/>
          </w:tcPr>
          <w:p w:rsidR="005A3534" w:rsidRPr="00287847" w:rsidRDefault="005A3534" w:rsidP="005A3534">
            <w:pPr>
              <w:rPr>
                <w:rFonts w:ascii="Arial" w:eastAsia="Times New Roman" w:hAnsi="Arial" w:cs="Arial"/>
                <w:lang w:val="fi-FI" w:eastAsia="fi-FI"/>
              </w:rPr>
            </w:pPr>
            <w:r w:rsidRPr="00287847">
              <w:rPr>
                <w:rFonts w:ascii="Arial" w:eastAsia="Times New Roman" w:hAnsi="Arial" w:cs="Arial"/>
                <w:lang w:val="fi-FI" w:eastAsia="fi-FI"/>
              </w:rPr>
              <w:t>OSIOT A ja C. SISÄILMAN EPÄPUHTAUDET, TERVEYSVAIKUTUKSET, TUTKIMINEN, TORJUNTA ILMANVAIHTO JA ILMASTOINTITEKNIIKKA, 18 op</w:t>
            </w:r>
          </w:p>
        </w:tc>
      </w:tr>
      <w:tr w:rsidR="005A3534" w:rsidRPr="00287847" w:rsidTr="005A3534">
        <w:trPr>
          <w:trHeight w:val="466"/>
        </w:trPr>
        <w:tc>
          <w:tcPr>
            <w:tcW w:w="4106" w:type="dxa"/>
            <w:shd w:val="clear" w:color="auto" w:fill="F2F2F2" w:themeFill="background1" w:themeFillShade="F2"/>
          </w:tcPr>
          <w:p w:rsidR="005A3534" w:rsidRPr="00287847" w:rsidRDefault="005A3534" w:rsidP="005A3534">
            <w:pPr>
              <w:rPr>
                <w:rFonts w:ascii="Arial" w:eastAsia="Times New Roman" w:hAnsi="Arial" w:cs="Arial"/>
                <w:lang w:val="fi-FI" w:eastAsia="fi-FI"/>
              </w:rPr>
            </w:pPr>
            <w:r w:rsidRPr="00287847">
              <w:rPr>
                <w:rFonts w:ascii="Arial" w:eastAsia="Times New Roman" w:hAnsi="Arial" w:cs="Arial"/>
                <w:lang w:val="fi-FI" w:eastAsia="fi-FI"/>
              </w:rPr>
              <w:t>Opintojakso</w:t>
            </w:r>
          </w:p>
        </w:tc>
        <w:tc>
          <w:tcPr>
            <w:tcW w:w="5387" w:type="dxa"/>
            <w:shd w:val="clear" w:color="auto" w:fill="F2F2F2" w:themeFill="background1" w:themeFillShade="F2"/>
          </w:tcPr>
          <w:p w:rsidR="005A3534" w:rsidRPr="00287847" w:rsidRDefault="005A3534" w:rsidP="005A3534">
            <w:pPr>
              <w:rPr>
                <w:rFonts w:ascii="Arial" w:eastAsia="Times New Roman" w:hAnsi="Arial" w:cs="Arial"/>
                <w:lang w:val="fi-FI" w:eastAsia="fi-FI"/>
              </w:rPr>
            </w:pPr>
            <w:r w:rsidRPr="00287847">
              <w:rPr>
                <w:rFonts w:ascii="Arial" w:eastAsia="Times New Roman" w:hAnsi="Arial" w:cs="Arial"/>
                <w:lang w:val="fi-FI" w:eastAsia="fi-FI"/>
              </w:rPr>
              <w:t>Suoritettava/</w:t>
            </w:r>
            <w:proofErr w:type="spellStart"/>
            <w:r w:rsidRPr="00287847">
              <w:rPr>
                <w:rFonts w:ascii="Arial" w:eastAsia="Times New Roman" w:hAnsi="Arial" w:cs="Arial"/>
                <w:lang w:val="fi-FI" w:eastAsia="fi-FI"/>
              </w:rPr>
              <w:t>hyväksiluettu</w:t>
            </w:r>
            <w:proofErr w:type="spellEnd"/>
          </w:p>
        </w:tc>
        <w:tc>
          <w:tcPr>
            <w:tcW w:w="6097" w:type="dxa"/>
            <w:shd w:val="clear" w:color="auto" w:fill="F2F2F2" w:themeFill="background1" w:themeFillShade="F2"/>
          </w:tcPr>
          <w:p w:rsidR="005A3534" w:rsidRPr="00287847" w:rsidRDefault="005A3534" w:rsidP="005A3534">
            <w:pPr>
              <w:rPr>
                <w:rFonts w:ascii="Arial" w:eastAsia="Times New Roman" w:hAnsi="Arial" w:cs="Arial"/>
                <w:lang w:val="fi-FI" w:eastAsia="fi-FI"/>
              </w:rPr>
            </w:pPr>
            <w:r w:rsidRPr="00287847">
              <w:rPr>
                <w:rFonts w:ascii="Arial" w:eastAsia="Times New Roman" w:hAnsi="Arial" w:cs="Arial"/>
                <w:lang w:val="fi-FI" w:eastAsia="fi-FI"/>
              </w:rPr>
              <w:t>Lisähuomiot (esim. osittainen ahot)</w:t>
            </w:r>
          </w:p>
        </w:tc>
      </w:tr>
      <w:tr w:rsidR="005A3534" w:rsidRPr="00287847" w:rsidTr="005A3534">
        <w:trPr>
          <w:trHeight w:val="362"/>
        </w:trPr>
        <w:tc>
          <w:tcPr>
            <w:tcW w:w="4106" w:type="dxa"/>
          </w:tcPr>
          <w:p w:rsidR="005A3534" w:rsidRPr="00287847" w:rsidRDefault="005A3534" w:rsidP="005A3534">
            <w:pPr>
              <w:rPr>
                <w:rFonts w:ascii="Arial" w:eastAsia="Times New Roman" w:hAnsi="Arial" w:cs="Arial"/>
                <w:lang w:val="fi-FI" w:eastAsia="fi-FI"/>
              </w:rPr>
            </w:pPr>
            <w:r w:rsidRPr="00287847">
              <w:rPr>
                <w:rFonts w:ascii="Arial" w:eastAsia="Times New Roman" w:hAnsi="Arial" w:cs="Arial"/>
                <w:lang w:val="fi-FI" w:eastAsia="fi-FI"/>
              </w:rPr>
              <w:t>Ilmastointitekniikka ja sisäilmasto, 5 op</w:t>
            </w:r>
          </w:p>
        </w:tc>
        <w:tc>
          <w:tcPr>
            <w:tcW w:w="5387" w:type="dxa"/>
          </w:tcPr>
          <w:p w:rsidR="005A3534" w:rsidRPr="00287847" w:rsidRDefault="005A3534" w:rsidP="005A3534">
            <w:pPr>
              <w:rPr>
                <w:rFonts w:ascii="Arial" w:eastAsia="Times New Roman" w:hAnsi="Arial" w:cs="Arial"/>
                <w:lang w:val="fi-FI" w:eastAsia="fi-FI"/>
              </w:rPr>
            </w:pPr>
          </w:p>
        </w:tc>
        <w:tc>
          <w:tcPr>
            <w:tcW w:w="6097" w:type="dxa"/>
          </w:tcPr>
          <w:p w:rsidR="005A3534" w:rsidRPr="00287847" w:rsidRDefault="005A3534" w:rsidP="005A3534">
            <w:pPr>
              <w:rPr>
                <w:rFonts w:ascii="Arial" w:eastAsia="Times New Roman" w:hAnsi="Arial" w:cs="Arial"/>
                <w:lang w:val="fi-FI" w:eastAsia="fi-FI"/>
              </w:rPr>
            </w:pPr>
          </w:p>
        </w:tc>
      </w:tr>
      <w:tr w:rsidR="005A3534" w:rsidRPr="00287847" w:rsidTr="005A3534">
        <w:trPr>
          <w:trHeight w:val="282"/>
        </w:trPr>
        <w:tc>
          <w:tcPr>
            <w:tcW w:w="4106" w:type="dxa"/>
          </w:tcPr>
          <w:p w:rsidR="005A3534" w:rsidRPr="00287847" w:rsidRDefault="005A3534" w:rsidP="005A3534">
            <w:pPr>
              <w:rPr>
                <w:rFonts w:ascii="Arial" w:eastAsia="Times New Roman" w:hAnsi="Arial" w:cs="Arial"/>
                <w:lang w:val="fi-FI" w:eastAsia="fi-FI"/>
              </w:rPr>
            </w:pPr>
            <w:r w:rsidRPr="00287847">
              <w:rPr>
                <w:rFonts w:ascii="Arial" w:eastAsia="Times New Roman" w:hAnsi="Arial" w:cs="Arial"/>
                <w:lang w:val="fi-FI" w:eastAsia="fi-FI"/>
              </w:rPr>
              <w:t>Sisäilmakemia, 5 op</w:t>
            </w:r>
          </w:p>
        </w:tc>
        <w:tc>
          <w:tcPr>
            <w:tcW w:w="5387" w:type="dxa"/>
          </w:tcPr>
          <w:p w:rsidR="005A3534" w:rsidRPr="00287847" w:rsidRDefault="005A3534" w:rsidP="005A3534">
            <w:pPr>
              <w:rPr>
                <w:rFonts w:ascii="Arial" w:eastAsia="Times New Roman" w:hAnsi="Arial" w:cs="Arial"/>
                <w:lang w:val="fi-FI" w:eastAsia="fi-FI"/>
              </w:rPr>
            </w:pPr>
          </w:p>
        </w:tc>
        <w:tc>
          <w:tcPr>
            <w:tcW w:w="6097" w:type="dxa"/>
          </w:tcPr>
          <w:p w:rsidR="005A3534" w:rsidRPr="00287847" w:rsidRDefault="005A3534" w:rsidP="005A3534">
            <w:pPr>
              <w:rPr>
                <w:rFonts w:ascii="Arial" w:eastAsia="Times New Roman" w:hAnsi="Arial" w:cs="Arial"/>
                <w:lang w:val="fi-FI" w:eastAsia="fi-FI"/>
              </w:rPr>
            </w:pPr>
          </w:p>
        </w:tc>
      </w:tr>
      <w:tr w:rsidR="005A3534" w:rsidRPr="00287847" w:rsidTr="005A3534">
        <w:trPr>
          <w:trHeight w:val="400"/>
        </w:trPr>
        <w:tc>
          <w:tcPr>
            <w:tcW w:w="4106" w:type="dxa"/>
          </w:tcPr>
          <w:p w:rsidR="005A3534" w:rsidRPr="00287847" w:rsidRDefault="005A3534" w:rsidP="005A3534">
            <w:pPr>
              <w:rPr>
                <w:rFonts w:ascii="Arial" w:eastAsia="Times New Roman" w:hAnsi="Arial" w:cs="Arial"/>
                <w:lang w:val="fi-FI" w:eastAsia="fi-FI"/>
              </w:rPr>
            </w:pPr>
            <w:r w:rsidRPr="00287847">
              <w:rPr>
                <w:rFonts w:ascii="Arial" w:eastAsia="Times New Roman" w:hAnsi="Arial" w:cs="Arial"/>
                <w:lang w:val="fi-FI" w:eastAsia="fi-FI"/>
              </w:rPr>
              <w:t>Mikrobiologinen sisäympäristö, 5 op</w:t>
            </w:r>
          </w:p>
        </w:tc>
        <w:tc>
          <w:tcPr>
            <w:tcW w:w="5387" w:type="dxa"/>
          </w:tcPr>
          <w:p w:rsidR="005A3534" w:rsidRPr="00287847" w:rsidRDefault="005A3534" w:rsidP="005A3534">
            <w:pPr>
              <w:rPr>
                <w:rFonts w:ascii="Arial" w:eastAsia="Times New Roman" w:hAnsi="Arial" w:cs="Arial"/>
                <w:lang w:val="fi-FI" w:eastAsia="fi-FI"/>
              </w:rPr>
            </w:pPr>
          </w:p>
        </w:tc>
        <w:tc>
          <w:tcPr>
            <w:tcW w:w="6097" w:type="dxa"/>
          </w:tcPr>
          <w:p w:rsidR="005A3534" w:rsidRPr="00287847" w:rsidRDefault="005A3534" w:rsidP="005A3534">
            <w:pPr>
              <w:rPr>
                <w:rFonts w:ascii="Arial" w:eastAsia="Times New Roman" w:hAnsi="Arial" w:cs="Arial"/>
                <w:lang w:val="fi-FI" w:eastAsia="fi-FI"/>
              </w:rPr>
            </w:pPr>
          </w:p>
        </w:tc>
      </w:tr>
      <w:tr w:rsidR="005A3534" w:rsidRPr="0035430E" w:rsidTr="005A3534">
        <w:trPr>
          <w:trHeight w:val="548"/>
        </w:trPr>
        <w:tc>
          <w:tcPr>
            <w:tcW w:w="4106" w:type="dxa"/>
          </w:tcPr>
          <w:p w:rsidR="005A3534" w:rsidRPr="00287847" w:rsidRDefault="005A3534" w:rsidP="005A3534">
            <w:pPr>
              <w:rPr>
                <w:rFonts w:ascii="Arial" w:eastAsia="Times New Roman" w:hAnsi="Arial" w:cs="Arial"/>
                <w:lang w:val="fi-FI" w:eastAsia="fi-FI"/>
              </w:rPr>
            </w:pPr>
            <w:r w:rsidRPr="00287847">
              <w:rPr>
                <w:rFonts w:ascii="Arial" w:eastAsia="Times New Roman" w:hAnsi="Arial" w:cs="Arial"/>
                <w:lang w:val="fi-FI" w:eastAsia="fi-FI"/>
              </w:rPr>
              <w:t>Sisäilmatutkimusprosessin hallinta ja mikrobianalytiikka, 3 op</w:t>
            </w:r>
          </w:p>
        </w:tc>
        <w:tc>
          <w:tcPr>
            <w:tcW w:w="5387" w:type="dxa"/>
          </w:tcPr>
          <w:p w:rsidR="005A3534" w:rsidRPr="00287847" w:rsidRDefault="005A3534" w:rsidP="005A3534">
            <w:pPr>
              <w:rPr>
                <w:rFonts w:ascii="Arial" w:eastAsia="Times New Roman" w:hAnsi="Arial" w:cs="Arial"/>
                <w:lang w:val="fi-FI" w:eastAsia="fi-FI"/>
              </w:rPr>
            </w:pPr>
          </w:p>
        </w:tc>
        <w:tc>
          <w:tcPr>
            <w:tcW w:w="6097" w:type="dxa"/>
          </w:tcPr>
          <w:p w:rsidR="005A3534" w:rsidRPr="00287847" w:rsidRDefault="005A3534" w:rsidP="005A3534">
            <w:pPr>
              <w:rPr>
                <w:rFonts w:ascii="Arial" w:eastAsia="Times New Roman" w:hAnsi="Arial" w:cs="Arial"/>
                <w:lang w:val="fi-FI" w:eastAsia="fi-FI"/>
              </w:rPr>
            </w:pPr>
          </w:p>
        </w:tc>
      </w:tr>
      <w:tr w:rsidR="005A3534" w:rsidRPr="0035430E" w:rsidTr="005A3534">
        <w:trPr>
          <w:trHeight w:val="662"/>
        </w:trPr>
        <w:tc>
          <w:tcPr>
            <w:tcW w:w="15590" w:type="dxa"/>
            <w:gridSpan w:val="3"/>
            <w:shd w:val="clear" w:color="auto" w:fill="EAF1DD" w:themeFill="accent3" w:themeFillTint="33"/>
          </w:tcPr>
          <w:p w:rsidR="005A3534" w:rsidRPr="00287847" w:rsidRDefault="005A3534" w:rsidP="005A3534">
            <w:pPr>
              <w:rPr>
                <w:rFonts w:ascii="Arial" w:eastAsia="Times New Roman" w:hAnsi="Arial" w:cs="Arial"/>
                <w:lang w:val="fi-FI" w:eastAsia="fi-FI"/>
              </w:rPr>
            </w:pPr>
            <w:r w:rsidRPr="00287847">
              <w:rPr>
                <w:rFonts w:ascii="Arial" w:eastAsia="Times New Roman" w:hAnsi="Arial" w:cs="Arial"/>
                <w:lang w:val="fi-FI" w:eastAsia="fi-FI"/>
              </w:rPr>
              <w:t>OSIO B. RAKENNUSFYSIIKKA, FYSIKAALISET OLOSUHTEET, KUNTOTUTKIMUSMENETELMÄT, RAKENNE</w:t>
            </w:r>
            <w:r w:rsidRPr="00287847">
              <w:rPr>
                <w:rFonts w:ascii="Cambria Math" w:eastAsia="Times New Roman" w:hAnsi="Cambria Math" w:cs="Cambria Math"/>
                <w:lang w:val="fi-FI" w:eastAsia="fi-FI"/>
              </w:rPr>
              <w:t>‐</w:t>
            </w:r>
            <w:r w:rsidRPr="00287847">
              <w:rPr>
                <w:rFonts w:ascii="Arial" w:eastAsia="Times New Roman" w:hAnsi="Arial" w:cs="Arial"/>
                <w:lang w:val="fi-FI" w:eastAsia="fi-FI"/>
              </w:rPr>
              <w:t xml:space="preserve"> JA TUO</w:t>
            </w:r>
            <w:r w:rsidR="006C3682">
              <w:rPr>
                <w:rFonts w:ascii="Arial" w:eastAsia="Times New Roman" w:hAnsi="Arial" w:cs="Arial"/>
                <w:lang w:val="fi-FI" w:eastAsia="fi-FI"/>
              </w:rPr>
              <w:t>TANTOTEKNIIKKA JA JURIDIIKKA, 10</w:t>
            </w:r>
            <w:r w:rsidRPr="00287847">
              <w:rPr>
                <w:rFonts w:ascii="Arial" w:eastAsia="Times New Roman" w:hAnsi="Arial" w:cs="Arial"/>
                <w:lang w:val="fi-FI" w:eastAsia="fi-FI"/>
              </w:rPr>
              <w:t xml:space="preserve"> op</w:t>
            </w:r>
          </w:p>
        </w:tc>
      </w:tr>
      <w:tr w:rsidR="005A3534" w:rsidRPr="00287847" w:rsidTr="005A3534">
        <w:trPr>
          <w:trHeight w:val="488"/>
        </w:trPr>
        <w:tc>
          <w:tcPr>
            <w:tcW w:w="4106" w:type="dxa"/>
            <w:shd w:val="clear" w:color="auto" w:fill="F2F2F2" w:themeFill="background1" w:themeFillShade="F2"/>
          </w:tcPr>
          <w:p w:rsidR="005A3534" w:rsidRPr="00287847" w:rsidRDefault="005A3534" w:rsidP="005A3534">
            <w:pPr>
              <w:rPr>
                <w:rFonts w:ascii="Arial" w:eastAsia="Times New Roman" w:hAnsi="Arial" w:cs="Arial"/>
                <w:lang w:val="fi-FI" w:eastAsia="fi-FI"/>
              </w:rPr>
            </w:pPr>
            <w:r w:rsidRPr="00287847">
              <w:rPr>
                <w:rFonts w:ascii="Arial" w:eastAsia="Times New Roman" w:hAnsi="Arial" w:cs="Arial"/>
                <w:lang w:val="fi-FI" w:eastAsia="fi-FI"/>
              </w:rPr>
              <w:t>Opintojakso</w:t>
            </w:r>
          </w:p>
        </w:tc>
        <w:tc>
          <w:tcPr>
            <w:tcW w:w="5387" w:type="dxa"/>
            <w:shd w:val="clear" w:color="auto" w:fill="F2F2F2" w:themeFill="background1" w:themeFillShade="F2"/>
          </w:tcPr>
          <w:p w:rsidR="005A3534" w:rsidRPr="00287847" w:rsidRDefault="005A3534" w:rsidP="005A3534">
            <w:pPr>
              <w:rPr>
                <w:rFonts w:ascii="Arial" w:eastAsia="Times New Roman" w:hAnsi="Arial" w:cs="Arial"/>
                <w:lang w:val="fi-FI" w:eastAsia="fi-FI"/>
              </w:rPr>
            </w:pPr>
            <w:r w:rsidRPr="00287847">
              <w:rPr>
                <w:rFonts w:ascii="Arial" w:eastAsia="Times New Roman" w:hAnsi="Arial" w:cs="Arial"/>
                <w:lang w:val="fi-FI" w:eastAsia="fi-FI"/>
              </w:rPr>
              <w:t>Suoritettava/</w:t>
            </w:r>
            <w:proofErr w:type="spellStart"/>
            <w:r w:rsidRPr="00287847">
              <w:rPr>
                <w:rFonts w:ascii="Arial" w:eastAsia="Times New Roman" w:hAnsi="Arial" w:cs="Arial"/>
                <w:lang w:val="fi-FI" w:eastAsia="fi-FI"/>
              </w:rPr>
              <w:t>hyväksiluettu</w:t>
            </w:r>
            <w:proofErr w:type="spellEnd"/>
          </w:p>
        </w:tc>
        <w:tc>
          <w:tcPr>
            <w:tcW w:w="6097" w:type="dxa"/>
            <w:shd w:val="clear" w:color="auto" w:fill="F2F2F2" w:themeFill="background1" w:themeFillShade="F2"/>
          </w:tcPr>
          <w:p w:rsidR="005A3534" w:rsidRPr="00287847" w:rsidRDefault="005A3534" w:rsidP="005A3534">
            <w:pPr>
              <w:rPr>
                <w:rFonts w:ascii="Arial" w:eastAsia="Times New Roman" w:hAnsi="Arial" w:cs="Arial"/>
                <w:lang w:val="fi-FI" w:eastAsia="fi-FI"/>
              </w:rPr>
            </w:pPr>
            <w:r w:rsidRPr="00287847">
              <w:rPr>
                <w:rFonts w:ascii="Arial" w:eastAsia="Times New Roman" w:hAnsi="Arial" w:cs="Arial"/>
                <w:lang w:val="fi-FI" w:eastAsia="fi-FI"/>
              </w:rPr>
              <w:t>Lisähuomiot (esim. osittainen ahot)</w:t>
            </w:r>
          </w:p>
        </w:tc>
      </w:tr>
      <w:tr w:rsidR="005A3534" w:rsidRPr="00287847" w:rsidTr="005A3534">
        <w:trPr>
          <w:trHeight w:val="403"/>
        </w:trPr>
        <w:tc>
          <w:tcPr>
            <w:tcW w:w="4106" w:type="dxa"/>
          </w:tcPr>
          <w:p w:rsidR="005A3534" w:rsidRPr="00287847" w:rsidRDefault="005A3534" w:rsidP="005A3534">
            <w:pPr>
              <w:rPr>
                <w:rFonts w:ascii="Arial" w:eastAsia="Times New Roman" w:hAnsi="Arial" w:cs="Arial"/>
                <w:lang w:val="fi-FI" w:eastAsia="fi-FI"/>
              </w:rPr>
            </w:pPr>
            <w:r w:rsidRPr="00287847">
              <w:rPr>
                <w:rFonts w:ascii="Arial" w:eastAsia="Times New Roman" w:hAnsi="Arial" w:cs="Arial"/>
                <w:lang w:val="fi-FI" w:eastAsia="fi-FI"/>
              </w:rPr>
              <w:t>Rakennusfysiikka, 5 op</w:t>
            </w:r>
          </w:p>
        </w:tc>
        <w:tc>
          <w:tcPr>
            <w:tcW w:w="5387" w:type="dxa"/>
          </w:tcPr>
          <w:p w:rsidR="005A3534" w:rsidRPr="00287847" w:rsidRDefault="005A3534" w:rsidP="005A3534">
            <w:pPr>
              <w:rPr>
                <w:rFonts w:ascii="Arial" w:eastAsia="Times New Roman" w:hAnsi="Arial" w:cs="Arial"/>
                <w:lang w:val="fi-FI" w:eastAsia="fi-FI"/>
              </w:rPr>
            </w:pPr>
          </w:p>
        </w:tc>
        <w:tc>
          <w:tcPr>
            <w:tcW w:w="6097" w:type="dxa"/>
          </w:tcPr>
          <w:p w:rsidR="005A3534" w:rsidRPr="00287847" w:rsidRDefault="005A3534" w:rsidP="005A3534">
            <w:pPr>
              <w:rPr>
                <w:rFonts w:ascii="Arial" w:eastAsia="Times New Roman" w:hAnsi="Arial" w:cs="Arial"/>
                <w:lang w:val="fi-FI" w:eastAsia="fi-FI"/>
              </w:rPr>
            </w:pPr>
          </w:p>
        </w:tc>
      </w:tr>
      <w:tr w:rsidR="005A3534" w:rsidRPr="00287847" w:rsidTr="005A3534">
        <w:trPr>
          <w:trHeight w:val="408"/>
        </w:trPr>
        <w:tc>
          <w:tcPr>
            <w:tcW w:w="4106" w:type="dxa"/>
          </w:tcPr>
          <w:p w:rsidR="005A3534" w:rsidRPr="00287847" w:rsidRDefault="00F01C32" w:rsidP="005A3534">
            <w:pPr>
              <w:rPr>
                <w:rFonts w:ascii="Arial" w:eastAsia="Times New Roman" w:hAnsi="Arial" w:cs="Arial"/>
                <w:lang w:val="fi-FI" w:eastAsia="fi-FI"/>
              </w:rPr>
            </w:pPr>
            <w:r>
              <w:rPr>
                <w:rFonts w:ascii="Arial" w:eastAsia="Times New Roman" w:hAnsi="Arial" w:cs="Arial"/>
                <w:lang w:val="fi-FI" w:eastAsia="fi-FI"/>
              </w:rPr>
              <w:t>Kuntotutkimusmenetelmät, 2</w:t>
            </w:r>
            <w:r w:rsidR="005A3534" w:rsidRPr="00287847">
              <w:rPr>
                <w:rFonts w:ascii="Arial" w:eastAsia="Times New Roman" w:hAnsi="Arial" w:cs="Arial"/>
                <w:lang w:val="fi-FI" w:eastAsia="fi-FI"/>
              </w:rPr>
              <w:t xml:space="preserve"> op</w:t>
            </w:r>
          </w:p>
        </w:tc>
        <w:tc>
          <w:tcPr>
            <w:tcW w:w="5387" w:type="dxa"/>
          </w:tcPr>
          <w:p w:rsidR="005A3534" w:rsidRPr="00287847" w:rsidRDefault="005A3534" w:rsidP="005A3534">
            <w:pPr>
              <w:rPr>
                <w:rFonts w:ascii="Arial" w:eastAsia="Times New Roman" w:hAnsi="Arial" w:cs="Arial"/>
                <w:lang w:val="fi-FI" w:eastAsia="fi-FI"/>
              </w:rPr>
            </w:pPr>
          </w:p>
        </w:tc>
        <w:tc>
          <w:tcPr>
            <w:tcW w:w="6097" w:type="dxa"/>
          </w:tcPr>
          <w:p w:rsidR="005A3534" w:rsidRPr="00287847" w:rsidRDefault="005A3534" w:rsidP="005A3534">
            <w:pPr>
              <w:rPr>
                <w:rFonts w:ascii="Arial" w:eastAsia="Times New Roman" w:hAnsi="Arial" w:cs="Arial"/>
                <w:lang w:val="fi-FI" w:eastAsia="fi-FI"/>
              </w:rPr>
            </w:pPr>
          </w:p>
        </w:tc>
      </w:tr>
      <w:tr w:rsidR="005A3534" w:rsidRPr="00287847" w:rsidTr="005A3534">
        <w:trPr>
          <w:trHeight w:val="412"/>
        </w:trPr>
        <w:tc>
          <w:tcPr>
            <w:tcW w:w="4106" w:type="dxa"/>
          </w:tcPr>
          <w:p w:rsidR="005A3534" w:rsidRPr="00287847" w:rsidRDefault="00F01C32" w:rsidP="005A3534">
            <w:pPr>
              <w:rPr>
                <w:rFonts w:ascii="Arial" w:eastAsia="Times New Roman" w:hAnsi="Arial" w:cs="Arial"/>
                <w:lang w:val="fi-FI" w:eastAsia="fi-FI"/>
              </w:rPr>
            </w:pPr>
            <w:r>
              <w:rPr>
                <w:rFonts w:ascii="Arial" w:eastAsia="Times New Roman" w:hAnsi="Arial" w:cs="Arial"/>
                <w:lang w:val="fi-FI" w:eastAsia="fi-FI"/>
              </w:rPr>
              <w:t>Rakenne- ja tuotantotekniikka, 1</w:t>
            </w:r>
            <w:r w:rsidR="005A3534" w:rsidRPr="00287847">
              <w:rPr>
                <w:rFonts w:ascii="Arial" w:eastAsia="Times New Roman" w:hAnsi="Arial" w:cs="Arial"/>
                <w:lang w:val="fi-FI" w:eastAsia="fi-FI"/>
              </w:rPr>
              <w:t xml:space="preserve"> op</w:t>
            </w:r>
          </w:p>
        </w:tc>
        <w:tc>
          <w:tcPr>
            <w:tcW w:w="5387" w:type="dxa"/>
          </w:tcPr>
          <w:p w:rsidR="005A3534" w:rsidRPr="00287847" w:rsidRDefault="005A3534" w:rsidP="005A3534">
            <w:pPr>
              <w:rPr>
                <w:rFonts w:ascii="Arial" w:eastAsia="Times New Roman" w:hAnsi="Arial" w:cs="Arial"/>
                <w:lang w:val="fi-FI" w:eastAsia="fi-FI"/>
              </w:rPr>
            </w:pPr>
          </w:p>
        </w:tc>
        <w:tc>
          <w:tcPr>
            <w:tcW w:w="6097" w:type="dxa"/>
          </w:tcPr>
          <w:p w:rsidR="005A3534" w:rsidRPr="00287847" w:rsidRDefault="005A3534" w:rsidP="005A3534">
            <w:pPr>
              <w:rPr>
                <w:rFonts w:ascii="Arial" w:eastAsia="Times New Roman" w:hAnsi="Arial" w:cs="Arial"/>
                <w:lang w:val="fi-FI" w:eastAsia="fi-FI"/>
              </w:rPr>
            </w:pPr>
          </w:p>
        </w:tc>
      </w:tr>
      <w:tr w:rsidR="005A3534" w:rsidRPr="00287847" w:rsidTr="005A3534">
        <w:trPr>
          <w:trHeight w:val="418"/>
        </w:trPr>
        <w:tc>
          <w:tcPr>
            <w:tcW w:w="4106" w:type="dxa"/>
          </w:tcPr>
          <w:p w:rsidR="005A3534" w:rsidRPr="00287847" w:rsidRDefault="00F01C32" w:rsidP="00F01C32">
            <w:pPr>
              <w:pStyle w:val="ListParagraph"/>
              <w:numPr>
                <w:ilvl w:val="0"/>
                <w:numId w:val="2"/>
              </w:numPr>
              <w:rPr>
                <w:rFonts w:ascii="Arial" w:eastAsia="Times New Roman" w:hAnsi="Arial" w:cs="Arial"/>
                <w:lang w:val="fi-FI" w:eastAsia="fi-FI"/>
              </w:rPr>
            </w:pPr>
            <w:r>
              <w:rPr>
                <w:rFonts w:ascii="Arial" w:eastAsia="Times New Roman" w:hAnsi="Arial" w:cs="Arial"/>
                <w:lang w:val="fi-FI" w:eastAsia="fi-FI"/>
              </w:rPr>
              <w:t>Rakennetekniikka, ei vaadita</w:t>
            </w:r>
          </w:p>
        </w:tc>
        <w:tc>
          <w:tcPr>
            <w:tcW w:w="5387" w:type="dxa"/>
          </w:tcPr>
          <w:p w:rsidR="005A3534" w:rsidRPr="00287847" w:rsidRDefault="005A3534" w:rsidP="005A3534">
            <w:pPr>
              <w:rPr>
                <w:rFonts w:ascii="Arial" w:eastAsia="Times New Roman" w:hAnsi="Arial" w:cs="Arial"/>
                <w:lang w:val="fi-FI" w:eastAsia="fi-FI"/>
              </w:rPr>
            </w:pPr>
          </w:p>
        </w:tc>
        <w:tc>
          <w:tcPr>
            <w:tcW w:w="6097" w:type="dxa"/>
          </w:tcPr>
          <w:p w:rsidR="005A3534" w:rsidRPr="00287847" w:rsidRDefault="005A3534" w:rsidP="005A3534">
            <w:pPr>
              <w:rPr>
                <w:rFonts w:ascii="Arial" w:eastAsia="Times New Roman" w:hAnsi="Arial" w:cs="Arial"/>
                <w:lang w:val="fi-FI" w:eastAsia="fi-FI"/>
              </w:rPr>
            </w:pPr>
          </w:p>
        </w:tc>
      </w:tr>
      <w:tr w:rsidR="005A3534" w:rsidRPr="00287847" w:rsidTr="005A3534">
        <w:trPr>
          <w:trHeight w:val="410"/>
        </w:trPr>
        <w:tc>
          <w:tcPr>
            <w:tcW w:w="4106" w:type="dxa"/>
          </w:tcPr>
          <w:p w:rsidR="005A3534" w:rsidRPr="00287847" w:rsidRDefault="005A3534" w:rsidP="005A3534">
            <w:pPr>
              <w:pStyle w:val="ListParagraph"/>
              <w:numPr>
                <w:ilvl w:val="0"/>
                <w:numId w:val="2"/>
              </w:numPr>
              <w:rPr>
                <w:rFonts w:ascii="Arial" w:eastAsia="Times New Roman" w:hAnsi="Arial" w:cs="Arial"/>
                <w:lang w:val="fi-FI" w:eastAsia="fi-FI"/>
              </w:rPr>
            </w:pPr>
            <w:r w:rsidRPr="00287847">
              <w:rPr>
                <w:rFonts w:ascii="Arial" w:eastAsia="Times New Roman" w:hAnsi="Arial" w:cs="Arial"/>
                <w:lang w:val="fi-FI" w:eastAsia="fi-FI"/>
              </w:rPr>
              <w:t>Tuotantotekniikka 1 op</w:t>
            </w:r>
          </w:p>
        </w:tc>
        <w:tc>
          <w:tcPr>
            <w:tcW w:w="5387" w:type="dxa"/>
          </w:tcPr>
          <w:p w:rsidR="005A3534" w:rsidRPr="00287847" w:rsidRDefault="005A3534" w:rsidP="005A3534">
            <w:pPr>
              <w:rPr>
                <w:rFonts w:ascii="Arial" w:eastAsia="Times New Roman" w:hAnsi="Arial" w:cs="Arial"/>
                <w:lang w:val="fi-FI" w:eastAsia="fi-FI"/>
              </w:rPr>
            </w:pPr>
          </w:p>
        </w:tc>
        <w:tc>
          <w:tcPr>
            <w:tcW w:w="6097" w:type="dxa"/>
          </w:tcPr>
          <w:p w:rsidR="005A3534" w:rsidRPr="00287847" w:rsidRDefault="005A3534" w:rsidP="005A3534">
            <w:pPr>
              <w:rPr>
                <w:rFonts w:ascii="Arial" w:eastAsia="Times New Roman" w:hAnsi="Arial" w:cs="Arial"/>
                <w:lang w:val="fi-FI" w:eastAsia="fi-FI"/>
              </w:rPr>
            </w:pPr>
          </w:p>
        </w:tc>
      </w:tr>
      <w:tr w:rsidR="005A3534" w:rsidRPr="00287847" w:rsidTr="005A3534">
        <w:trPr>
          <w:trHeight w:val="436"/>
        </w:trPr>
        <w:tc>
          <w:tcPr>
            <w:tcW w:w="4106" w:type="dxa"/>
          </w:tcPr>
          <w:p w:rsidR="005A3534" w:rsidRPr="00287847" w:rsidRDefault="005A3534" w:rsidP="005A3534">
            <w:pPr>
              <w:rPr>
                <w:rFonts w:ascii="Arial" w:eastAsia="Times New Roman" w:hAnsi="Arial" w:cs="Arial"/>
                <w:lang w:val="fi-FI" w:eastAsia="fi-FI"/>
              </w:rPr>
            </w:pPr>
            <w:r w:rsidRPr="00287847">
              <w:rPr>
                <w:rFonts w:ascii="Arial" w:eastAsia="Times New Roman" w:hAnsi="Arial" w:cs="Arial"/>
                <w:lang w:val="fi-FI" w:eastAsia="fi-FI"/>
              </w:rPr>
              <w:t>Juridiikka, 2 op</w:t>
            </w:r>
            <w:r w:rsidR="00F01C32">
              <w:rPr>
                <w:rFonts w:ascii="Arial" w:eastAsia="Times New Roman" w:hAnsi="Arial" w:cs="Arial"/>
                <w:lang w:val="fi-FI" w:eastAsia="fi-FI"/>
              </w:rPr>
              <w:t xml:space="preserve"> (minimi 1 op)</w:t>
            </w:r>
          </w:p>
        </w:tc>
        <w:tc>
          <w:tcPr>
            <w:tcW w:w="5387" w:type="dxa"/>
          </w:tcPr>
          <w:p w:rsidR="005A3534" w:rsidRPr="00287847" w:rsidRDefault="005A3534" w:rsidP="005A3534">
            <w:pPr>
              <w:rPr>
                <w:rFonts w:ascii="Arial" w:eastAsia="Times New Roman" w:hAnsi="Arial" w:cs="Arial"/>
                <w:lang w:val="fi-FI" w:eastAsia="fi-FI"/>
              </w:rPr>
            </w:pPr>
          </w:p>
        </w:tc>
        <w:tc>
          <w:tcPr>
            <w:tcW w:w="6097" w:type="dxa"/>
          </w:tcPr>
          <w:p w:rsidR="005A3534" w:rsidRPr="00287847" w:rsidRDefault="005A3534" w:rsidP="005A3534">
            <w:pPr>
              <w:rPr>
                <w:rFonts w:ascii="Arial" w:eastAsia="Times New Roman" w:hAnsi="Arial" w:cs="Arial"/>
                <w:lang w:val="fi-FI" w:eastAsia="fi-FI"/>
              </w:rPr>
            </w:pPr>
          </w:p>
        </w:tc>
      </w:tr>
      <w:tr w:rsidR="005A3534" w:rsidRPr="00287847" w:rsidTr="005A3534">
        <w:trPr>
          <w:trHeight w:val="486"/>
        </w:trPr>
        <w:tc>
          <w:tcPr>
            <w:tcW w:w="15590" w:type="dxa"/>
            <w:gridSpan w:val="3"/>
            <w:shd w:val="clear" w:color="auto" w:fill="F2DBDB" w:themeFill="accent2" w:themeFillTint="33"/>
          </w:tcPr>
          <w:p w:rsidR="005A3534" w:rsidRPr="00287847" w:rsidRDefault="00F01C32" w:rsidP="005A3534">
            <w:pPr>
              <w:rPr>
                <w:rFonts w:ascii="Arial" w:eastAsia="Times New Roman" w:hAnsi="Arial" w:cs="Arial"/>
                <w:lang w:val="fi-FI" w:eastAsia="fi-FI"/>
              </w:rPr>
            </w:pPr>
            <w:r>
              <w:rPr>
                <w:rFonts w:ascii="Arial" w:eastAsia="Times New Roman" w:hAnsi="Arial" w:cs="Arial"/>
                <w:lang w:val="fi-FI" w:eastAsia="fi-FI"/>
              </w:rPr>
              <w:t>NÄYTTÖTYÖ (Suoritettava)</w:t>
            </w:r>
          </w:p>
        </w:tc>
      </w:tr>
      <w:tr w:rsidR="005A3534" w:rsidRPr="005A3534" w:rsidTr="005A3534">
        <w:trPr>
          <w:trHeight w:val="958"/>
        </w:trPr>
        <w:tc>
          <w:tcPr>
            <w:tcW w:w="4106" w:type="dxa"/>
          </w:tcPr>
          <w:p w:rsidR="005A3534" w:rsidRPr="00287847" w:rsidRDefault="005A3534" w:rsidP="005A3534">
            <w:pPr>
              <w:rPr>
                <w:rFonts w:ascii="Arial" w:eastAsia="Times New Roman" w:hAnsi="Arial" w:cs="Arial"/>
                <w:lang w:val="fi-FI" w:eastAsia="fi-FI"/>
              </w:rPr>
            </w:pPr>
            <w:r>
              <w:rPr>
                <w:rFonts w:ascii="Arial" w:eastAsia="Times New Roman" w:hAnsi="Arial" w:cs="Arial"/>
                <w:lang w:val="fi-FI" w:eastAsia="fi-FI"/>
              </w:rPr>
              <w:t>Opintosuunnitelma hyväksytty</w:t>
            </w:r>
          </w:p>
        </w:tc>
        <w:tc>
          <w:tcPr>
            <w:tcW w:w="11484" w:type="dxa"/>
            <w:gridSpan w:val="2"/>
          </w:tcPr>
          <w:p w:rsidR="005A3534" w:rsidRDefault="005A3534" w:rsidP="005A3534">
            <w:pPr>
              <w:rPr>
                <w:rFonts w:ascii="Arial" w:eastAsia="Times New Roman" w:hAnsi="Arial" w:cs="Arial"/>
                <w:lang w:val="fi-FI" w:eastAsia="fi-FI"/>
              </w:rPr>
            </w:pPr>
          </w:p>
          <w:p w:rsidR="005A3534" w:rsidRDefault="005A3534" w:rsidP="005A3534">
            <w:pPr>
              <w:rPr>
                <w:rFonts w:ascii="Arial" w:eastAsia="Times New Roman" w:hAnsi="Arial" w:cs="Arial"/>
                <w:lang w:val="fi-FI" w:eastAsia="fi-FI"/>
              </w:rPr>
            </w:pPr>
            <w:r>
              <w:rPr>
                <w:rFonts w:ascii="Arial" w:eastAsia="Times New Roman" w:hAnsi="Arial" w:cs="Arial"/>
                <w:lang w:val="fi-FI" w:eastAsia="fi-FI"/>
              </w:rPr>
              <w:t>____________________________________________________________________________________________</w:t>
            </w:r>
          </w:p>
          <w:p w:rsidR="005A3534" w:rsidRPr="00287847" w:rsidRDefault="005A3534" w:rsidP="005A3534">
            <w:pPr>
              <w:rPr>
                <w:rFonts w:ascii="Arial" w:eastAsia="Times New Roman" w:hAnsi="Arial" w:cs="Arial"/>
                <w:lang w:val="fi-FI" w:eastAsia="fi-FI"/>
              </w:rPr>
            </w:pPr>
            <w:r>
              <w:rPr>
                <w:rFonts w:ascii="Arial" w:eastAsia="Times New Roman" w:hAnsi="Arial" w:cs="Arial"/>
                <w:lang w:val="fi-FI" w:eastAsia="fi-FI"/>
              </w:rPr>
              <w:softHyphen/>
            </w:r>
            <w:r>
              <w:rPr>
                <w:rFonts w:ascii="Arial" w:eastAsia="Times New Roman" w:hAnsi="Arial" w:cs="Arial"/>
                <w:lang w:val="fi-FI" w:eastAsia="fi-FI"/>
              </w:rPr>
              <w:softHyphen/>
            </w:r>
            <w:r>
              <w:rPr>
                <w:rFonts w:ascii="Arial" w:eastAsia="Times New Roman" w:hAnsi="Arial" w:cs="Arial"/>
                <w:lang w:val="fi-FI" w:eastAsia="fi-FI"/>
              </w:rPr>
              <w:softHyphen/>
            </w:r>
            <w:r>
              <w:rPr>
                <w:rFonts w:ascii="Arial" w:eastAsia="Times New Roman" w:hAnsi="Arial" w:cs="Arial"/>
                <w:lang w:val="fi-FI" w:eastAsia="fi-FI"/>
              </w:rPr>
              <w:softHyphen/>
            </w:r>
            <w:r>
              <w:rPr>
                <w:rFonts w:ascii="Arial" w:eastAsia="Times New Roman" w:hAnsi="Arial" w:cs="Arial"/>
                <w:lang w:val="fi-FI" w:eastAsia="fi-FI"/>
              </w:rPr>
              <w:softHyphen/>
            </w:r>
            <w:r>
              <w:rPr>
                <w:rFonts w:ascii="Arial" w:eastAsia="Times New Roman" w:hAnsi="Arial" w:cs="Arial"/>
                <w:lang w:val="fi-FI" w:eastAsia="fi-FI"/>
              </w:rPr>
              <w:softHyphen/>
            </w:r>
            <w:r>
              <w:rPr>
                <w:rFonts w:ascii="Arial" w:eastAsia="Times New Roman" w:hAnsi="Arial" w:cs="Arial"/>
                <w:lang w:val="fi-FI" w:eastAsia="fi-FI"/>
              </w:rPr>
              <w:softHyphen/>
            </w:r>
            <w:r>
              <w:rPr>
                <w:rFonts w:ascii="Arial" w:eastAsia="Times New Roman" w:hAnsi="Arial" w:cs="Arial"/>
                <w:lang w:val="fi-FI" w:eastAsia="fi-FI"/>
              </w:rPr>
              <w:softHyphen/>
            </w:r>
            <w:r>
              <w:rPr>
                <w:rFonts w:ascii="Arial" w:eastAsia="Times New Roman" w:hAnsi="Arial" w:cs="Arial"/>
                <w:lang w:val="fi-FI" w:eastAsia="fi-FI"/>
              </w:rPr>
              <w:softHyphen/>
            </w:r>
            <w:r>
              <w:rPr>
                <w:rFonts w:ascii="Arial" w:eastAsia="Times New Roman" w:hAnsi="Arial" w:cs="Arial"/>
                <w:lang w:val="fi-FI" w:eastAsia="fi-FI"/>
              </w:rPr>
              <w:softHyphen/>
            </w:r>
            <w:r>
              <w:rPr>
                <w:rFonts w:ascii="Arial" w:eastAsia="Times New Roman" w:hAnsi="Arial" w:cs="Arial"/>
                <w:lang w:val="fi-FI" w:eastAsia="fi-FI"/>
              </w:rPr>
              <w:softHyphen/>
            </w:r>
            <w:r>
              <w:rPr>
                <w:rFonts w:ascii="Arial" w:eastAsia="Times New Roman" w:hAnsi="Arial" w:cs="Arial"/>
                <w:lang w:val="fi-FI" w:eastAsia="fi-FI"/>
              </w:rPr>
              <w:softHyphen/>
            </w:r>
            <w:r>
              <w:rPr>
                <w:rFonts w:ascii="Arial" w:eastAsia="Times New Roman" w:hAnsi="Arial" w:cs="Arial"/>
                <w:lang w:val="fi-FI" w:eastAsia="fi-FI"/>
              </w:rPr>
              <w:softHyphen/>
            </w:r>
            <w:r>
              <w:rPr>
                <w:rFonts w:ascii="Arial" w:eastAsia="Times New Roman" w:hAnsi="Arial" w:cs="Arial"/>
                <w:lang w:val="fi-FI" w:eastAsia="fi-FI"/>
              </w:rPr>
              <w:softHyphen/>
            </w:r>
            <w:r>
              <w:rPr>
                <w:rFonts w:ascii="Arial" w:eastAsia="Times New Roman" w:hAnsi="Arial" w:cs="Arial"/>
                <w:lang w:val="fi-FI" w:eastAsia="fi-FI"/>
              </w:rPr>
              <w:softHyphen/>
            </w:r>
            <w:r>
              <w:rPr>
                <w:rFonts w:ascii="Arial" w:eastAsia="Times New Roman" w:hAnsi="Arial" w:cs="Arial"/>
                <w:lang w:val="fi-FI" w:eastAsia="fi-FI"/>
              </w:rPr>
              <w:softHyphen/>
            </w:r>
            <w:r>
              <w:rPr>
                <w:rFonts w:ascii="Arial" w:eastAsia="Times New Roman" w:hAnsi="Arial" w:cs="Arial"/>
                <w:lang w:val="fi-FI" w:eastAsia="fi-FI"/>
              </w:rPr>
              <w:softHyphen/>
            </w:r>
            <w:r>
              <w:rPr>
                <w:rFonts w:ascii="Arial" w:eastAsia="Times New Roman" w:hAnsi="Arial" w:cs="Arial"/>
                <w:lang w:val="fi-FI" w:eastAsia="fi-FI"/>
              </w:rPr>
              <w:softHyphen/>
            </w:r>
            <w:r>
              <w:rPr>
                <w:rFonts w:ascii="Arial" w:eastAsia="Times New Roman" w:hAnsi="Arial" w:cs="Arial"/>
                <w:lang w:val="fi-FI" w:eastAsia="fi-FI"/>
              </w:rPr>
              <w:softHyphen/>
            </w:r>
            <w:r>
              <w:rPr>
                <w:rFonts w:ascii="Arial" w:eastAsia="Times New Roman" w:hAnsi="Arial" w:cs="Arial"/>
                <w:lang w:val="fi-FI" w:eastAsia="fi-FI"/>
              </w:rPr>
              <w:softHyphen/>
              <w:t xml:space="preserve"> pvm, allekirjoitus ja nimenselvennys </w:t>
            </w:r>
          </w:p>
        </w:tc>
      </w:tr>
    </w:tbl>
    <w:p w:rsidR="00593DEA" w:rsidRPr="00287847" w:rsidRDefault="00593DEA">
      <w:pPr>
        <w:rPr>
          <w:rFonts w:ascii="Arial" w:eastAsia="Times New Roman" w:hAnsi="Arial" w:cs="Arial"/>
          <w:lang w:val="fi-FI" w:eastAsia="fi-FI"/>
        </w:rPr>
      </w:pPr>
    </w:p>
    <w:sectPr w:rsidR="00593DEA" w:rsidRPr="00287847" w:rsidSect="007F75BA">
      <w:headerReference w:type="default" r:id="rId8"/>
      <w:pgSz w:w="16840" w:h="11910" w:orient="landscape"/>
      <w:pgMar w:top="567" w:right="567" w:bottom="278" w:left="56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52D3" w:rsidRDefault="002B52D3" w:rsidP="00916E37">
      <w:r>
        <w:separator/>
      </w:r>
    </w:p>
  </w:endnote>
  <w:endnote w:type="continuationSeparator" w:id="0">
    <w:p w:rsidR="002B52D3" w:rsidRDefault="002B52D3" w:rsidP="00916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52D3" w:rsidRDefault="002B52D3" w:rsidP="00916E37">
      <w:r>
        <w:separator/>
      </w:r>
    </w:p>
  </w:footnote>
  <w:footnote w:type="continuationSeparator" w:id="0">
    <w:p w:rsidR="002B52D3" w:rsidRDefault="002B52D3" w:rsidP="00916E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52D3" w:rsidRPr="00D205D8" w:rsidRDefault="002B52D3">
    <w:pPr>
      <w:pStyle w:val="Header"/>
      <w:rPr>
        <w:lang w:val="fi-FI"/>
      </w:rPr>
    </w:pPr>
    <w:r w:rsidRPr="00D205D8">
      <w:rPr>
        <w:b/>
        <w:noProof/>
        <w:lang w:val="fi-FI" w:eastAsia="fi-FI"/>
      </w:rPr>
      <w:t xml:space="preserve">AHOT-LOMAKE </w:t>
    </w:r>
    <w:r>
      <w:rPr>
        <w:b/>
        <w:noProof/>
        <w:lang w:val="fi-FI" w:eastAsia="fi-FI"/>
      </w:rPr>
      <w:t>SISÄILMA-ASIANTUNTIJA, SISA</w:t>
    </w:r>
    <w:r>
      <w:rPr>
        <w:b/>
        <w:noProof/>
        <w:lang w:val="fi-FI" w:eastAsia="fi-FI"/>
      </w:rPr>
      <w:tab/>
    </w:r>
    <w:r>
      <w:rPr>
        <w:b/>
        <w:noProof/>
        <w:lang w:val="fi-FI" w:eastAsia="fi-FI"/>
      </w:rPr>
      <w:tab/>
    </w:r>
    <w:r>
      <w:rPr>
        <w:b/>
        <w:noProof/>
        <w:lang w:val="fi-FI" w:eastAsia="fi-FI"/>
      </w:rPr>
      <w:tab/>
    </w:r>
    <w:r>
      <w:rPr>
        <w:b/>
        <w:noProof/>
        <w:lang w:val="fi-FI" w:eastAsia="fi-FI"/>
      </w:rPr>
      <w:tab/>
    </w:r>
    <w:r>
      <w:rPr>
        <w:b/>
        <w:noProof/>
        <w:lang w:val="fi-FI" w:eastAsia="fi-FI"/>
      </w:rPr>
      <w:tab/>
    </w:r>
    <w:r>
      <w:rPr>
        <w:b/>
        <w:noProof/>
        <w:lang w:val="fi-FI" w:eastAsia="fi-FI"/>
      </w:rPr>
      <w:tab/>
    </w:r>
    <w:r>
      <w:rPr>
        <w:b/>
        <w:noProof/>
        <w:lang w:val="fi-FI" w:eastAsia="fi-FI"/>
      </w:rPr>
      <w:tab/>
    </w:r>
    <w:r>
      <w:rPr>
        <w:b/>
        <w:noProof/>
        <w:lang w:val="fi-FI" w:eastAsia="fi-FI"/>
      </w:rPr>
      <w:tab/>
    </w:r>
    <w:r w:rsidRPr="008C583F">
      <w:rPr>
        <w:noProof/>
        <w:lang w:val="fi-FI" w:eastAsia="fi-FI"/>
      </w:rPr>
      <w:fldChar w:fldCharType="begin"/>
    </w:r>
    <w:r w:rsidRPr="008C583F">
      <w:rPr>
        <w:noProof/>
        <w:lang w:val="fi-FI" w:eastAsia="fi-FI"/>
      </w:rPr>
      <w:instrText xml:space="preserve"> PAGE   \* MERGEFORMAT </w:instrText>
    </w:r>
    <w:r w:rsidRPr="008C583F">
      <w:rPr>
        <w:noProof/>
        <w:lang w:val="fi-FI" w:eastAsia="fi-FI"/>
      </w:rPr>
      <w:fldChar w:fldCharType="separate"/>
    </w:r>
    <w:r w:rsidR="00383EC8">
      <w:rPr>
        <w:noProof/>
        <w:lang w:val="fi-FI" w:eastAsia="fi-FI"/>
      </w:rPr>
      <w:t>1</w:t>
    </w:r>
    <w:r w:rsidRPr="008C583F">
      <w:rPr>
        <w:noProof/>
        <w:lang w:val="fi-FI" w:eastAsia="fi-FI"/>
      </w:rPr>
      <w:fldChar w:fldCharType="end"/>
    </w:r>
    <w:r w:rsidRPr="008C583F">
      <w:rPr>
        <w:noProof/>
        <w:lang w:val="fi-FI" w:eastAsia="fi-FI"/>
      </w:rPr>
      <w:t>(</w:t>
    </w:r>
    <w:r w:rsidR="00383EC8">
      <w:rPr>
        <w:noProof/>
        <w:lang w:val="fi-FI" w:eastAsia="fi-FI"/>
      </w:rPr>
      <w:t>14</w:t>
    </w:r>
    <w:r w:rsidRPr="008C583F">
      <w:rPr>
        <w:noProof/>
        <w:lang w:val="fi-FI" w:eastAsia="fi-FI"/>
      </w:rPr>
      <w:t>)</w:t>
    </w:r>
    <w:r>
      <w:rPr>
        <w:b/>
        <w:noProof/>
        <w:lang w:val="fi-FI" w:eastAsia="fi-FI"/>
      </w:rPr>
      <w:br/>
      <w:t>METROPOLIA AMK</w:t>
    </w:r>
    <w:r>
      <w:rPr>
        <w:b/>
        <w:noProof/>
        <w:lang w:val="fi-FI" w:eastAsia="fi-FI"/>
      </w:rPr>
      <w:tab/>
    </w:r>
    <w:r>
      <w:rPr>
        <w:b/>
        <w:noProof/>
        <w:lang w:val="fi-FI" w:eastAsia="fi-FI"/>
      </w:rPr>
      <w:tab/>
    </w:r>
    <w:r>
      <w:rPr>
        <w:b/>
        <w:noProof/>
        <w:lang w:val="fi-FI" w:eastAsia="fi-FI"/>
      </w:rPr>
      <w:tab/>
    </w:r>
    <w:r>
      <w:rPr>
        <w:b/>
        <w:noProof/>
        <w:lang w:val="fi-FI" w:eastAsia="fi-FI"/>
      </w:rPr>
      <w:tab/>
    </w:r>
    <w:r w:rsidRPr="00D205D8">
      <w:rPr>
        <w:lang w:val="fi-FI"/>
      </w:rPr>
      <w:tab/>
    </w:r>
    <w:r w:rsidRPr="00D205D8">
      <w:rPr>
        <w:lang w:val="fi-FI"/>
      </w:rPr>
      <w:tab/>
    </w:r>
    <w:r w:rsidRPr="00D205D8">
      <w:rPr>
        <w:lang w:val="fi-FI"/>
      </w:rPr>
      <w:tab/>
    </w:r>
    <w:r w:rsidRPr="00D205D8">
      <w:rPr>
        <w:lang w:val="fi-FI"/>
      </w:rPr>
      <w:tab/>
    </w:r>
    <w:r w:rsidRPr="00D205D8">
      <w:rPr>
        <w:lang w:val="fi-FI"/>
      </w:rPr>
      <w:tab/>
    </w:r>
    <w:r w:rsidRPr="00D205D8">
      <w:rPr>
        <w:lang w:val="fi-FI"/>
      </w:rPr>
      <w:tab/>
    </w:r>
    <w:r w:rsidRPr="00D205D8">
      <w:rPr>
        <w:lang w:val="fi-FI"/>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4152F"/>
    <w:multiLevelType w:val="hybridMultilevel"/>
    <w:tmpl w:val="28ACD928"/>
    <w:lvl w:ilvl="0" w:tplc="9F226B9E">
      <w:start w:val="11"/>
      <w:numFmt w:val="bullet"/>
      <w:lvlText w:val="-"/>
      <w:lvlJc w:val="left"/>
      <w:pPr>
        <w:ind w:left="720" w:hanging="360"/>
      </w:pPr>
      <w:rPr>
        <w:rFonts w:ascii="Times New Roman" w:eastAsia="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4EC22AED"/>
    <w:multiLevelType w:val="hybridMultilevel"/>
    <w:tmpl w:val="9C1EA222"/>
    <w:lvl w:ilvl="0" w:tplc="652E2B9C">
      <w:start w:val="1"/>
      <w:numFmt w:val="lowerLetter"/>
      <w:lvlText w:val="%1)"/>
      <w:lvlJc w:val="left"/>
      <w:pPr>
        <w:ind w:left="720" w:hanging="360"/>
      </w:pPr>
      <w:rPr>
        <w:rFonts w:hint="default"/>
        <w:b w:val="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713"/>
    <w:rsid w:val="000038C5"/>
    <w:rsid w:val="00004096"/>
    <w:rsid w:val="00013255"/>
    <w:rsid w:val="000213B1"/>
    <w:rsid w:val="000241D8"/>
    <w:rsid w:val="00024DCC"/>
    <w:rsid w:val="00026C5B"/>
    <w:rsid w:val="00076B04"/>
    <w:rsid w:val="00086184"/>
    <w:rsid w:val="000B769F"/>
    <w:rsid w:val="000C0F9D"/>
    <w:rsid w:val="000D0EBB"/>
    <w:rsid w:val="000F063D"/>
    <w:rsid w:val="000F184E"/>
    <w:rsid w:val="00111922"/>
    <w:rsid w:val="00125D5F"/>
    <w:rsid w:val="00127A7E"/>
    <w:rsid w:val="0015134A"/>
    <w:rsid w:val="001761B4"/>
    <w:rsid w:val="001761D2"/>
    <w:rsid w:val="001849B6"/>
    <w:rsid w:val="00194375"/>
    <w:rsid w:val="001956FD"/>
    <w:rsid w:val="0019678A"/>
    <w:rsid w:val="001A431A"/>
    <w:rsid w:val="001B0F98"/>
    <w:rsid w:val="001B71BE"/>
    <w:rsid w:val="001E3201"/>
    <w:rsid w:val="001E79E0"/>
    <w:rsid w:val="001F0F5E"/>
    <w:rsid w:val="001F1FA9"/>
    <w:rsid w:val="001F5488"/>
    <w:rsid w:val="001F6095"/>
    <w:rsid w:val="001F79BD"/>
    <w:rsid w:val="00216152"/>
    <w:rsid w:val="002251E2"/>
    <w:rsid w:val="002622F3"/>
    <w:rsid w:val="00287847"/>
    <w:rsid w:val="002A1E72"/>
    <w:rsid w:val="002B0F5B"/>
    <w:rsid w:val="002B52D3"/>
    <w:rsid w:val="002C51F7"/>
    <w:rsid w:val="002C7E85"/>
    <w:rsid w:val="002D10BD"/>
    <w:rsid w:val="002F030A"/>
    <w:rsid w:val="00312B1E"/>
    <w:rsid w:val="003161CB"/>
    <w:rsid w:val="0032174B"/>
    <w:rsid w:val="00326B21"/>
    <w:rsid w:val="0033108E"/>
    <w:rsid w:val="0033153D"/>
    <w:rsid w:val="00332BCD"/>
    <w:rsid w:val="003457DE"/>
    <w:rsid w:val="0035430E"/>
    <w:rsid w:val="003619AF"/>
    <w:rsid w:val="00374B57"/>
    <w:rsid w:val="00383EC8"/>
    <w:rsid w:val="003868A1"/>
    <w:rsid w:val="003903CE"/>
    <w:rsid w:val="003D5B94"/>
    <w:rsid w:val="003E09C9"/>
    <w:rsid w:val="003E7477"/>
    <w:rsid w:val="003F2D6A"/>
    <w:rsid w:val="004043AA"/>
    <w:rsid w:val="00406496"/>
    <w:rsid w:val="00417113"/>
    <w:rsid w:val="00431160"/>
    <w:rsid w:val="004406B5"/>
    <w:rsid w:val="00441B39"/>
    <w:rsid w:val="00453102"/>
    <w:rsid w:val="004562ED"/>
    <w:rsid w:val="00460687"/>
    <w:rsid w:val="00473D5B"/>
    <w:rsid w:val="00487BCD"/>
    <w:rsid w:val="004A74F2"/>
    <w:rsid w:val="004C1B8A"/>
    <w:rsid w:val="004C680E"/>
    <w:rsid w:val="004E1758"/>
    <w:rsid w:val="004F1160"/>
    <w:rsid w:val="004F2AD3"/>
    <w:rsid w:val="004F63E4"/>
    <w:rsid w:val="00525EBE"/>
    <w:rsid w:val="00547D1E"/>
    <w:rsid w:val="00553D8B"/>
    <w:rsid w:val="00570352"/>
    <w:rsid w:val="00575573"/>
    <w:rsid w:val="0057713D"/>
    <w:rsid w:val="00580109"/>
    <w:rsid w:val="005808FC"/>
    <w:rsid w:val="00593DEA"/>
    <w:rsid w:val="005A251B"/>
    <w:rsid w:val="005A3534"/>
    <w:rsid w:val="005A677B"/>
    <w:rsid w:val="005A770D"/>
    <w:rsid w:val="005B16BF"/>
    <w:rsid w:val="005B6CA4"/>
    <w:rsid w:val="005E56DF"/>
    <w:rsid w:val="005F2C8C"/>
    <w:rsid w:val="005F6DA9"/>
    <w:rsid w:val="0060519A"/>
    <w:rsid w:val="00612A00"/>
    <w:rsid w:val="00621D56"/>
    <w:rsid w:val="0063651F"/>
    <w:rsid w:val="00646FD8"/>
    <w:rsid w:val="0064752C"/>
    <w:rsid w:val="0066662B"/>
    <w:rsid w:val="00667F08"/>
    <w:rsid w:val="00675819"/>
    <w:rsid w:val="006850E5"/>
    <w:rsid w:val="006A24C4"/>
    <w:rsid w:val="006A4451"/>
    <w:rsid w:val="006B4713"/>
    <w:rsid w:val="006C35E7"/>
    <w:rsid w:val="006C3682"/>
    <w:rsid w:val="006D4D57"/>
    <w:rsid w:val="006E0443"/>
    <w:rsid w:val="006F0E4D"/>
    <w:rsid w:val="006F1623"/>
    <w:rsid w:val="006F24CE"/>
    <w:rsid w:val="006F654A"/>
    <w:rsid w:val="007044B2"/>
    <w:rsid w:val="00712EBE"/>
    <w:rsid w:val="00740698"/>
    <w:rsid w:val="007571AF"/>
    <w:rsid w:val="007650EB"/>
    <w:rsid w:val="0077647D"/>
    <w:rsid w:val="00784661"/>
    <w:rsid w:val="007979B6"/>
    <w:rsid w:val="007A4122"/>
    <w:rsid w:val="007A6A4E"/>
    <w:rsid w:val="007E5C5A"/>
    <w:rsid w:val="007E6443"/>
    <w:rsid w:val="007E7274"/>
    <w:rsid w:val="007F75BA"/>
    <w:rsid w:val="00805735"/>
    <w:rsid w:val="00843F62"/>
    <w:rsid w:val="00862519"/>
    <w:rsid w:val="00871FDC"/>
    <w:rsid w:val="00872654"/>
    <w:rsid w:val="00872D5D"/>
    <w:rsid w:val="0089738A"/>
    <w:rsid w:val="008C426A"/>
    <w:rsid w:val="008C583F"/>
    <w:rsid w:val="008D1E7C"/>
    <w:rsid w:val="008D7E89"/>
    <w:rsid w:val="008E4ACE"/>
    <w:rsid w:val="00911C68"/>
    <w:rsid w:val="00916E37"/>
    <w:rsid w:val="00964AE7"/>
    <w:rsid w:val="009666A8"/>
    <w:rsid w:val="00970BA7"/>
    <w:rsid w:val="00971D93"/>
    <w:rsid w:val="00977AFC"/>
    <w:rsid w:val="00984732"/>
    <w:rsid w:val="0099773D"/>
    <w:rsid w:val="009A4399"/>
    <w:rsid w:val="009B46BB"/>
    <w:rsid w:val="009B4E64"/>
    <w:rsid w:val="009C1E8C"/>
    <w:rsid w:val="009E1D09"/>
    <w:rsid w:val="009F135D"/>
    <w:rsid w:val="00A2006F"/>
    <w:rsid w:val="00A2256F"/>
    <w:rsid w:val="00A33964"/>
    <w:rsid w:val="00A34B4E"/>
    <w:rsid w:val="00A44424"/>
    <w:rsid w:val="00A628EE"/>
    <w:rsid w:val="00A64E89"/>
    <w:rsid w:val="00A822EA"/>
    <w:rsid w:val="00A871EC"/>
    <w:rsid w:val="00A9038A"/>
    <w:rsid w:val="00AC103C"/>
    <w:rsid w:val="00AC75D8"/>
    <w:rsid w:val="00AC7D56"/>
    <w:rsid w:val="00AD01E4"/>
    <w:rsid w:val="00AE0C79"/>
    <w:rsid w:val="00AE4949"/>
    <w:rsid w:val="00B178E9"/>
    <w:rsid w:val="00B21C68"/>
    <w:rsid w:val="00B35922"/>
    <w:rsid w:val="00B52B01"/>
    <w:rsid w:val="00B6050A"/>
    <w:rsid w:val="00B84073"/>
    <w:rsid w:val="00B87C66"/>
    <w:rsid w:val="00B95F68"/>
    <w:rsid w:val="00BB7CFD"/>
    <w:rsid w:val="00BE6A11"/>
    <w:rsid w:val="00BF143A"/>
    <w:rsid w:val="00C000E5"/>
    <w:rsid w:val="00C00117"/>
    <w:rsid w:val="00C03069"/>
    <w:rsid w:val="00C14B9B"/>
    <w:rsid w:val="00C347B8"/>
    <w:rsid w:val="00C51B23"/>
    <w:rsid w:val="00C67787"/>
    <w:rsid w:val="00C7192E"/>
    <w:rsid w:val="00C83030"/>
    <w:rsid w:val="00C84D96"/>
    <w:rsid w:val="00CA7A53"/>
    <w:rsid w:val="00CB0C11"/>
    <w:rsid w:val="00CB5A41"/>
    <w:rsid w:val="00CD44D7"/>
    <w:rsid w:val="00CE008F"/>
    <w:rsid w:val="00CE7991"/>
    <w:rsid w:val="00D10604"/>
    <w:rsid w:val="00D205D8"/>
    <w:rsid w:val="00D261D9"/>
    <w:rsid w:val="00D27FEA"/>
    <w:rsid w:val="00D433EE"/>
    <w:rsid w:val="00D73F3B"/>
    <w:rsid w:val="00D90829"/>
    <w:rsid w:val="00DA3F55"/>
    <w:rsid w:val="00DA583D"/>
    <w:rsid w:val="00DA72B9"/>
    <w:rsid w:val="00DB29A0"/>
    <w:rsid w:val="00DB5FE4"/>
    <w:rsid w:val="00DB7EDB"/>
    <w:rsid w:val="00DE585E"/>
    <w:rsid w:val="00DF001E"/>
    <w:rsid w:val="00DF6E86"/>
    <w:rsid w:val="00DF6EB4"/>
    <w:rsid w:val="00E036FB"/>
    <w:rsid w:val="00E40373"/>
    <w:rsid w:val="00E57666"/>
    <w:rsid w:val="00E77A2C"/>
    <w:rsid w:val="00EA686D"/>
    <w:rsid w:val="00EB1328"/>
    <w:rsid w:val="00EC57DA"/>
    <w:rsid w:val="00EE0EAC"/>
    <w:rsid w:val="00EE51B2"/>
    <w:rsid w:val="00F01C32"/>
    <w:rsid w:val="00F23727"/>
    <w:rsid w:val="00F31573"/>
    <w:rsid w:val="00F31CC6"/>
    <w:rsid w:val="00F4301B"/>
    <w:rsid w:val="00F51C61"/>
    <w:rsid w:val="00F52A27"/>
    <w:rsid w:val="00F60FAB"/>
    <w:rsid w:val="00F8300C"/>
    <w:rsid w:val="00FA113A"/>
    <w:rsid w:val="00FA3EB5"/>
    <w:rsid w:val="00FA6E21"/>
    <w:rsid w:val="00FB5214"/>
    <w:rsid w:val="00FD19A6"/>
    <w:rsid w:val="00FD6F22"/>
    <w:rsid w:val="00FE0E4A"/>
    <w:rsid w:val="00FF732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18C4340"/>
  <w15:docId w15:val="{3EC4CE04-2221-4C43-9AC7-DB22FCACC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E0E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529" w:hanging="360"/>
    </w:pPr>
    <w:rPr>
      <w:rFonts w:ascii="Calibri" w:eastAsia="Calibri" w:hAnsi="Calibri"/>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16E37"/>
    <w:pPr>
      <w:tabs>
        <w:tab w:val="center" w:pos="4513"/>
        <w:tab w:val="right" w:pos="9026"/>
      </w:tabs>
    </w:pPr>
  </w:style>
  <w:style w:type="character" w:customStyle="1" w:styleId="HeaderChar">
    <w:name w:val="Header Char"/>
    <w:basedOn w:val="DefaultParagraphFont"/>
    <w:link w:val="Header"/>
    <w:uiPriority w:val="99"/>
    <w:rsid w:val="00916E37"/>
  </w:style>
  <w:style w:type="paragraph" w:styleId="Footer">
    <w:name w:val="footer"/>
    <w:basedOn w:val="Normal"/>
    <w:link w:val="FooterChar"/>
    <w:uiPriority w:val="99"/>
    <w:unhideWhenUsed/>
    <w:rsid w:val="00916E37"/>
    <w:pPr>
      <w:tabs>
        <w:tab w:val="center" w:pos="4513"/>
        <w:tab w:val="right" w:pos="9026"/>
      </w:tabs>
    </w:pPr>
  </w:style>
  <w:style w:type="character" w:customStyle="1" w:styleId="FooterChar">
    <w:name w:val="Footer Char"/>
    <w:basedOn w:val="DefaultParagraphFont"/>
    <w:link w:val="Footer"/>
    <w:uiPriority w:val="99"/>
    <w:rsid w:val="00916E37"/>
  </w:style>
  <w:style w:type="table" w:styleId="TableGrid">
    <w:name w:val="Table Grid"/>
    <w:basedOn w:val="TableNormal"/>
    <w:uiPriority w:val="59"/>
    <w:rsid w:val="00916E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F24CE"/>
    <w:rPr>
      <w:rFonts w:ascii="Tahoma" w:hAnsi="Tahoma" w:cs="Tahoma"/>
      <w:sz w:val="16"/>
      <w:szCs w:val="16"/>
    </w:rPr>
  </w:style>
  <w:style w:type="character" w:customStyle="1" w:styleId="BalloonTextChar">
    <w:name w:val="Balloon Text Char"/>
    <w:basedOn w:val="DefaultParagraphFont"/>
    <w:link w:val="BalloonText"/>
    <w:uiPriority w:val="99"/>
    <w:semiHidden/>
    <w:rsid w:val="006F24CE"/>
    <w:rPr>
      <w:rFonts w:ascii="Tahoma" w:hAnsi="Tahoma" w:cs="Tahoma"/>
      <w:sz w:val="16"/>
      <w:szCs w:val="16"/>
    </w:rPr>
  </w:style>
  <w:style w:type="paragraph" w:customStyle="1" w:styleId="LLPykalanOtsikko">
    <w:name w:val="LLPykalanOtsikko"/>
    <w:next w:val="Normal"/>
    <w:rsid w:val="00DB29A0"/>
    <w:pPr>
      <w:widowControl/>
      <w:spacing w:before="220" w:after="220" w:line="220" w:lineRule="exact"/>
      <w:jc w:val="center"/>
    </w:pPr>
    <w:rPr>
      <w:rFonts w:ascii="Times New Roman" w:eastAsia="Times New Roman" w:hAnsi="Times New Roman" w:cs="Times New Roman"/>
      <w:i/>
      <w:szCs w:val="24"/>
      <w:lang w:val="fi-FI" w:eastAsia="fi-FI"/>
    </w:rPr>
  </w:style>
  <w:style w:type="paragraph" w:customStyle="1" w:styleId="LLPykala">
    <w:name w:val="LLPykala"/>
    <w:next w:val="Normal"/>
    <w:rsid w:val="00DB29A0"/>
    <w:pPr>
      <w:widowControl/>
      <w:spacing w:line="220" w:lineRule="exact"/>
      <w:jc w:val="center"/>
    </w:pPr>
    <w:rPr>
      <w:rFonts w:ascii="Times New Roman" w:eastAsia="Times New Roman" w:hAnsi="Times New Roman" w:cs="Times New Roman"/>
      <w:szCs w:val="24"/>
      <w:lang w:val="fi-FI" w:eastAsia="fi-FI"/>
    </w:rPr>
  </w:style>
  <w:style w:type="paragraph" w:styleId="NormalWeb">
    <w:name w:val="Normal (Web)"/>
    <w:basedOn w:val="Normal"/>
    <w:uiPriority w:val="99"/>
    <w:semiHidden/>
    <w:unhideWhenUsed/>
    <w:rsid w:val="004F2AD3"/>
    <w:pPr>
      <w:widowControl/>
      <w:spacing w:before="100" w:beforeAutospacing="1" w:after="100" w:afterAutospacing="1"/>
    </w:pPr>
    <w:rPr>
      <w:rFonts w:ascii="Times New Roman" w:eastAsia="Times New Roman" w:hAnsi="Times New Roman" w:cs="Times New Roman"/>
      <w:sz w:val="24"/>
      <w:szCs w:val="24"/>
      <w:lang w:val="fi-FI" w:eastAsia="fi-FI"/>
    </w:rPr>
  </w:style>
  <w:style w:type="character" w:styleId="Strong">
    <w:name w:val="Strong"/>
    <w:basedOn w:val="DefaultParagraphFont"/>
    <w:uiPriority w:val="22"/>
    <w:qFormat/>
    <w:rsid w:val="004F2AD3"/>
    <w:rPr>
      <w:b/>
      <w:bCs/>
    </w:rPr>
  </w:style>
  <w:style w:type="paragraph" w:styleId="PlainText">
    <w:name w:val="Plain Text"/>
    <w:basedOn w:val="Normal"/>
    <w:link w:val="PlainTextChar"/>
    <w:uiPriority w:val="99"/>
    <w:unhideWhenUsed/>
    <w:rsid w:val="00547D1E"/>
    <w:pPr>
      <w:widowControl/>
    </w:pPr>
    <w:rPr>
      <w:rFonts w:ascii="Arial" w:hAnsi="Arial"/>
      <w:sz w:val="20"/>
      <w:szCs w:val="21"/>
      <w:lang w:val="fi-FI"/>
    </w:rPr>
  </w:style>
  <w:style w:type="character" w:customStyle="1" w:styleId="PlainTextChar">
    <w:name w:val="Plain Text Char"/>
    <w:basedOn w:val="DefaultParagraphFont"/>
    <w:link w:val="PlainText"/>
    <w:uiPriority w:val="99"/>
    <w:rsid w:val="00547D1E"/>
    <w:rPr>
      <w:rFonts w:ascii="Arial" w:hAnsi="Arial"/>
      <w:sz w:val="20"/>
      <w:szCs w:val="21"/>
      <w:lang w:val="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509669">
      <w:bodyDiv w:val="1"/>
      <w:marLeft w:val="0"/>
      <w:marRight w:val="0"/>
      <w:marTop w:val="0"/>
      <w:marBottom w:val="0"/>
      <w:divBdr>
        <w:top w:val="none" w:sz="0" w:space="0" w:color="auto"/>
        <w:left w:val="none" w:sz="0" w:space="0" w:color="auto"/>
        <w:bottom w:val="none" w:sz="0" w:space="0" w:color="auto"/>
        <w:right w:val="none" w:sz="0" w:space="0" w:color="auto"/>
      </w:divBdr>
    </w:div>
    <w:div w:id="4444969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2C4AD-1903-4E9E-B24A-BE3E26FA2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14</Pages>
  <Words>1868</Words>
  <Characters>15138</Characters>
  <Application>Microsoft Office Word</Application>
  <DocSecurity>0</DocSecurity>
  <Lines>126</Lines>
  <Paragraphs>33</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EK liittoyhteiso</Company>
  <LinksUpToDate>false</LinksUpToDate>
  <CharactersWithSpaces>16973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Helmi Kokotti</dc:creator>
  <cp:lastModifiedBy>Aija Saarinen</cp:lastModifiedBy>
  <cp:revision>7</cp:revision>
  <cp:lastPrinted>2018-04-16T09:28:00Z</cp:lastPrinted>
  <dcterms:created xsi:type="dcterms:W3CDTF">2018-04-16T09:18:00Z</dcterms:created>
  <dcterms:modified xsi:type="dcterms:W3CDTF">2018-04-16T10:48:00Z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2014-02-13T00:00:00Z</vt:filetime>
  </property>
  <property fmtid="{D5CDD505-2E9C-101B-9397-08002B2CF9AE}" pid="3" name="LastSaved">
    <vt:filetime>2014-03-12T00:00:00Z</vt:filetime>
  </property>
</Properties>
</file>